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4D000" w14:textId="77777777" w:rsidR="00D40A46" w:rsidRPr="00A87717" w:rsidRDefault="00D40A46" w:rsidP="005E1A14">
      <w:pPr>
        <w:ind w:left="-284"/>
        <w:rPr>
          <w:rFonts w:ascii="Arial" w:hAnsi="Arial" w:cs="Arial"/>
        </w:rPr>
      </w:pPr>
      <w:bookmarkStart w:id="0" w:name="_MacBuGuideStaticData_560V"/>
      <w:bookmarkStart w:id="1" w:name="_MacBuGuideStaticData_11280V"/>
      <w:bookmarkStart w:id="2" w:name="_MacBuGuideStaticData_520H"/>
    </w:p>
    <w:p w14:paraId="34CDDE5E" w14:textId="5075A173" w:rsidR="009D5AEE" w:rsidRPr="00A87717" w:rsidRDefault="009D5AEE" w:rsidP="007405BE">
      <w:pPr>
        <w:pStyle w:val="Title"/>
        <w:spacing w:line="276" w:lineRule="auto"/>
        <w:ind w:left="-284"/>
        <w:jc w:val="center"/>
        <w:rPr>
          <w:rFonts w:ascii="Arial" w:hAnsi="Arial" w:cs="Arial"/>
        </w:rPr>
      </w:pPr>
      <w:r w:rsidRPr="00A87717">
        <w:rPr>
          <w:rFonts w:ascii="Arial" w:hAnsi="Arial" w:cs="Arial"/>
        </w:rPr>
        <w:t xml:space="preserve">UCL </w:t>
      </w:r>
      <w:r w:rsidR="00F718EB" w:rsidRPr="00A87717">
        <w:rPr>
          <w:rFonts w:ascii="Arial" w:hAnsi="Arial" w:cs="Arial"/>
        </w:rPr>
        <w:t>T</w:t>
      </w:r>
      <w:r w:rsidRPr="00A87717">
        <w:rPr>
          <w:rFonts w:ascii="Arial" w:hAnsi="Arial" w:cs="Arial"/>
        </w:rPr>
        <w:t>hird-</w:t>
      </w:r>
      <w:r w:rsidR="00F718EB" w:rsidRPr="00A87717">
        <w:rPr>
          <w:rFonts w:ascii="Arial" w:hAnsi="Arial" w:cs="Arial"/>
        </w:rPr>
        <w:t>p</w:t>
      </w:r>
      <w:r w:rsidRPr="00A87717">
        <w:rPr>
          <w:rFonts w:ascii="Arial" w:hAnsi="Arial" w:cs="Arial"/>
        </w:rPr>
        <w:t xml:space="preserve">arty </w:t>
      </w:r>
      <w:r w:rsidR="00F718EB" w:rsidRPr="00A87717">
        <w:rPr>
          <w:rFonts w:ascii="Arial" w:hAnsi="Arial" w:cs="Arial"/>
        </w:rPr>
        <w:t>o</w:t>
      </w:r>
      <w:r w:rsidRPr="00A87717">
        <w:rPr>
          <w:rFonts w:ascii="Arial" w:hAnsi="Arial" w:cs="Arial"/>
        </w:rPr>
        <w:t xml:space="preserve">rganisation </w:t>
      </w:r>
      <w:r w:rsidR="000424F2" w:rsidRPr="00A87717">
        <w:rPr>
          <w:rFonts w:ascii="Arial" w:hAnsi="Arial" w:cs="Arial"/>
        </w:rPr>
        <w:t>d</w:t>
      </w:r>
      <w:r w:rsidRPr="00A87717">
        <w:rPr>
          <w:rFonts w:ascii="Arial" w:hAnsi="Arial" w:cs="Arial"/>
        </w:rPr>
        <w:t xml:space="preserve">ue </w:t>
      </w:r>
      <w:r w:rsidR="000424F2" w:rsidRPr="00A87717">
        <w:rPr>
          <w:rFonts w:ascii="Arial" w:hAnsi="Arial" w:cs="Arial"/>
        </w:rPr>
        <w:t>d</w:t>
      </w:r>
      <w:r w:rsidRPr="00A87717">
        <w:rPr>
          <w:rFonts w:ascii="Arial" w:hAnsi="Arial" w:cs="Arial"/>
        </w:rPr>
        <w:t xml:space="preserve">iligence </w:t>
      </w:r>
      <w:r w:rsidR="00F718EB" w:rsidRPr="00A87717">
        <w:rPr>
          <w:rFonts w:ascii="Arial" w:hAnsi="Arial" w:cs="Arial"/>
        </w:rPr>
        <w:t>q</w:t>
      </w:r>
      <w:r w:rsidRPr="00A87717">
        <w:rPr>
          <w:rFonts w:ascii="Arial" w:hAnsi="Arial" w:cs="Arial"/>
        </w:rPr>
        <w:t>uestionnaire</w:t>
      </w:r>
    </w:p>
    <w:p w14:paraId="03C2B4C6" w14:textId="6A324EA2" w:rsidR="008A7907" w:rsidRPr="00A87717" w:rsidRDefault="00377520" w:rsidP="005E1A14">
      <w:pPr>
        <w:ind w:left="-284"/>
        <w:rPr>
          <w:rFonts w:ascii="Arial" w:hAnsi="Arial" w:cs="Arial"/>
        </w:rPr>
      </w:pPr>
      <w:r w:rsidRPr="00A87717">
        <w:rPr>
          <w:rFonts w:ascii="Arial" w:hAnsi="Arial" w:cs="Arial"/>
          <w:noProof/>
          <w:lang w:val="en-US" w:eastAsia="en-US"/>
        </w:rPr>
        <w:drawing>
          <wp:anchor distT="0" distB="0" distL="114300" distR="114300" simplePos="0" relativeHeight="251658240" behindDoc="0" locked="0" layoutInCell="1" allowOverlap="1" wp14:anchorId="0CF07AB1" wp14:editId="1E188E85">
            <wp:simplePos x="0" y="0"/>
            <wp:positionH relativeFrom="page">
              <wp:posOffset>0</wp:posOffset>
            </wp:positionH>
            <wp:positionV relativeFrom="page">
              <wp:posOffset>0</wp:posOffset>
            </wp:positionV>
            <wp:extent cx="7596000" cy="1452737"/>
            <wp:effectExtent l="0" t="0" r="0" b="0"/>
            <wp:wrapThrough wrapText="bothSides">
              <wp:wrapPolygon edited="0">
                <wp:start x="0" y="0"/>
                <wp:lineTo x="0" y="21156"/>
                <wp:lineTo x="21524" y="21156"/>
                <wp:lineTo x="21524"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96000" cy="1452737"/>
                    </a:xfrm>
                    <a:prstGeom prst="rect">
                      <a:avLst/>
                    </a:prstGeom>
                  </pic:spPr>
                </pic:pic>
              </a:graphicData>
            </a:graphic>
            <wp14:sizeRelH relativeFrom="margin">
              <wp14:pctWidth>0</wp14:pctWidth>
            </wp14:sizeRelH>
            <wp14:sizeRelV relativeFrom="margin">
              <wp14:pctHeight>0</wp14:pctHeight>
            </wp14:sizeRelV>
          </wp:anchor>
        </w:drawing>
      </w:r>
      <w:r w:rsidR="008057D4" w:rsidRPr="00A87717">
        <w:rPr>
          <w:rFonts w:ascii="Arial" w:hAnsi="Arial" w:cs="Arial"/>
          <w:noProof/>
          <w:lang w:val="en-US" w:eastAsia="en-US"/>
        </w:rPr>
        <mc:AlternateContent>
          <mc:Choice Requires="wps">
            <w:drawing>
              <wp:anchor distT="0" distB="0" distL="114300" distR="114300" simplePos="0" relativeHeight="251658241" behindDoc="0" locked="0" layoutInCell="1" allowOverlap="1" wp14:anchorId="123A9FF5" wp14:editId="1CCD85AD">
                <wp:simplePos x="0" y="0"/>
                <wp:positionH relativeFrom="page">
                  <wp:posOffset>360045</wp:posOffset>
                </wp:positionH>
                <wp:positionV relativeFrom="page">
                  <wp:posOffset>360045</wp:posOffset>
                </wp:positionV>
                <wp:extent cx="3810635" cy="575310"/>
                <wp:effectExtent l="0" t="0" r="0" b="889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10635" cy="5753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dec="http://schemas.microsoft.com/office/drawing/2017/decorativ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adec="http://schemas.microsoft.com/office/drawing/2017/decorative" val="1"/>
                          </a:ext>
                        </a:extLst>
                      </wps:spPr>
                      <wps:style>
                        <a:lnRef idx="0">
                          <a:schemeClr val="accent1"/>
                        </a:lnRef>
                        <a:fillRef idx="0">
                          <a:schemeClr val="accent1"/>
                        </a:fillRef>
                        <a:effectRef idx="0">
                          <a:schemeClr val="accent1"/>
                        </a:effectRef>
                        <a:fontRef idx="minor">
                          <a:schemeClr val="dk1"/>
                        </a:fontRef>
                      </wps:style>
                      <wps:txbx>
                        <w:txbxContent>
                          <w:p w14:paraId="68A32B86" w14:textId="56E4B835" w:rsidR="008057D4" w:rsidRPr="008057D4" w:rsidRDefault="004845A1" w:rsidP="008057D4">
                            <w:pPr>
                              <w:spacing w:line="230" w:lineRule="exact"/>
                              <w:ind w:left="-142"/>
                              <w:rPr>
                                <w:rFonts w:ascii="Arial MT Std" w:hAnsi="Arial MT Std"/>
                                <w:b/>
                                <w:color w:val="FFFFFF" w:themeColor="background1"/>
                                <w:sz w:val="20"/>
                                <w:szCs w:val="20"/>
                              </w:rPr>
                            </w:pPr>
                            <w:r>
                              <w:rPr>
                                <w:rFonts w:ascii="Arial MT Std" w:hAnsi="Arial MT Std"/>
                                <w:b/>
                                <w:color w:val="FFFFFF" w:themeColor="background1"/>
                                <w:sz w:val="20"/>
                                <w:szCs w:val="20"/>
                              </w:rPr>
                              <w:t>RESEARCH AND INNOVATION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A9FF5" id="_x0000_t202" coordsize="21600,21600" o:spt="202" path="m,l,21600r21600,l21600,xe">
                <v:stroke joinstyle="miter"/>
                <v:path gradientshapeok="t" o:connecttype="rect"/>
              </v:shapetype>
              <v:shape id="Text Box 3" o:spid="_x0000_s1026" type="#_x0000_t202" alt="&quot;&quot;" style="position:absolute;left:0;text-align:left;margin-left:28.35pt;margin-top:28.35pt;width:300.05pt;height:45.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" filled="f" stroked="f">
                <v:textbox>
                  <w:txbxContent>
                    <w:p w14:paraId="68A32B86" w14:textId="56E4B835" w:rsidR="008057D4" w:rsidRPr="008057D4" w:rsidRDefault="004845A1" w:rsidP="008057D4">
                      <w:pPr>
                        <w:spacing w:line="230" w:lineRule="exact"/>
                        <w:ind w:left="-142"/>
                        <w:rPr>
                          <w:rFonts w:ascii="Arial MT Std" w:hAnsi="Arial MT Std"/>
                          <w:b/>
                          <w:color w:val="FFFFFF" w:themeColor="background1"/>
                          <w:sz w:val="20"/>
                          <w:szCs w:val="20"/>
                        </w:rPr>
                      </w:pPr>
                      <w:r>
                        <w:rPr>
                          <w:rFonts w:ascii="Arial MT Std" w:hAnsi="Arial MT Std"/>
                          <w:b/>
                          <w:color w:val="FFFFFF" w:themeColor="background1"/>
                          <w:sz w:val="20"/>
                          <w:szCs w:val="20"/>
                        </w:rPr>
                        <w:t>RESEARCH AND INNOVATION SERVICES</w:t>
                      </w:r>
                    </w:p>
                  </w:txbxContent>
                </v:textbox>
                <w10:wrap anchorx="page" anchory="page"/>
              </v:shape>
            </w:pict>
          </mc:Fallback>
        </mc:AlternateContent>
      </w:r>
      <w:bookmarkEnd w:id="0"/>
      <w:bookmarkEnd w:id="1"/>
      <w:bookmarkEnd w:id="2"/>
    </w:p>
    <w:p w14:paraId="034445EE" w14:textId="77777777" w:rsidR="005E1A14" w:rsidRPr="00574FEA" w:rsidRDefault="005E1A14" w:rsidP="00574FEA">
      <w:pPr>
        <w:pStyle w:val="Heading1"/>
        <w:spacing w:line="360" w:lineRule="auto"/>
        <w:ind w:left="-284"/>
        <w:rPr>
          <w:rFonts w:ascii="Arial" w:hAnsi="Arial" w:cs="Arial"/>
          <w:color w:val="000000" w:themeColor="text1"/>
        </w:rPr>
      </w:pPr>
      <w:r w:rsidRPr="00A87717">
        <w:rPr>
          <w:rFonts w:ascii="Arial" w:hAnsi="Arial" w:cs="Arial"/>
          <w:color w:val="000000" w:themeColor="text1"/>
        </w:rPr>
        <w:t>Introduction</w:t>
      </w:r>
    </w:p>
    <w:p w14:paraId="6D3B73A8" w14:textId="301EB271" w:rsidR="005E1A14" w:rsidRPr="00A87717" w:rsidRDefault="005E1A14" w:rsidP="007405BE">
      <w:pPr>
        <w:spacing w:afterLines="100" w:after="240" w:line="360" w:lineRule="auto"/>
        <w:ind w:left="-284"/>
        <w:rPr>
          <w:rFonts w:ascii="Arial" w:hAnsi="Arial" w:cs="Arial"/>
          <w:sz w:val="18"/>
          <w:szCs w:val="18"/>
        </w:rPr>
      </w:pPr>
      <w:r w:rsidRPr="00A87717">
        <w:rPr>
          <w:rFonts w:ascii="Arial" w:hAnsi="Arial" w:cs="Arial"/>
          <w:sz w:val="18"/>
          <w:szCs w:val="18"/>
        </w:rPr>
        <w:t xml:space="preserve">Due </w:t>
      </w:r>
      <w:r w:rsidR="00F718EB" w:rsidRPr="00A87717">
        <w:rPr>
          <w:rFonts w:ascii="Arial" w:hAnsi="Arial" w:cs="Arial"/>
          <w:sz w:val="18"/>
          <w:szCs w:val="18"/>
        </w:rPr>
        <w:t>d</w:t>
      </w:r>
      <w:r w:rsidRPr="00A87717">
        <w:rPr>
          <w:rFonts w:ascii="Arial" w:hAnsi="Arial" w:cs="Arial"/>
          <w:sz w:val="18"/>
          <w:szCs w:val="18"/>
        </w:rPr>
        <w:t>iligence (DD) is the investigation, or exercise of care, that a reasonable business or person is expected to take before entering into an agreement or contract with another party. It supports good decision</w:t>
      </w:r>
      <w:r w:rsidR="00834D42" w:rsidRPr="00A87717">
        <w:rPr>
          <w:rFonts w:ascii="Arial" w:hAnsi="Arial" w:cs="Arial"/>
          <w:sz w:val="18"/>
          <w:szCs w:val="18"/>
        </w:rPr>
        <w:t xml:space="preserve"> </w:t>
      </w:r>
      <w:r w:rsidRPr="00A87717">
        <w:rPr>
          <w:rFonts w:ascii="Arial" w:hAnsi="Arial" w:cs="Arial"/>
          <w:sz w:val="18"/>
          <w:szCs w:val="18"/>
        </w:rPr>
        <w:t xml:space="preserve">making and mutual understanding of costs, benefits, and risks. Many of UCL’s main funders require lead institutions to carry out appropriate </w:t>
      </w:r>
      <w:r w:rsidR="00D47FC7" w:rsidRPr="00A87717">
        <w:rPr>
          <w:rFonts w:ascii="Arial" w:hAnsi="Arial" w:cs="Arial"/>
          <w:sz w:val="18"/>
          <w:szCs w:val="18"/>
        </w:rPr>
        <w:t>DD</w:t>
      </w:r>
      <w:r w:rsidRPr="00A87717">
        <w:rPr>
          <w:rFonts w:ascii="Arial" w:hAnsi="Arial" w:cs="Arial"/>
          <w:sz w:val="18"/>
          <w:szCs w:val="18"/>
        </w:rPr>
        <w:t xml:space="preserve"> checks on third parties who undertake activities funded by a research grant or contract. </w:t>
      </w:r>
    </w:p>
    <w:p w14:paraId="1CD0D6B7" w14:textId="6E1B9A53" w:rsidR="005E1A14" w:rsidRPr="00A87717" w:rsidRDefault="005E1A14" w:rsidP="007405BE">
      <w:pPr>
        <w:spacing w:afterLines="100" w:after="240" w:line="360" w:lineRule="auto"/>
        <w:ind w:left="-284"/>
        <w:rPr>
          <w:rFonts w:ascii="Arial" w:hAnsi="Arial" w:cs="Arial"/>
          <w:sz w:val="18"/>
          <w:szCs w:val="20"/>
        </w:rPr>
      </w:pPr>
      <w:r w:rsidRPr="00A87717">
        <w:rPr>
          <w:rFonts w:ascii="Arial" w:hAnsi="Arial" w:cs="Arial"/>
          <w:sz w:val="18"/>
          <w:szCs w:val="20"/>
        </w:rPr>
        <w:t xml:space="preserve">This form is adapted from the </w:t>
      </w:r>
      <w:r w:rsidR="00D47FC7" w:rsidRPr="00A87717">
        <w:rPr>
          <w:rFonts w:ascii="Arial" w:hAnsi="Arial" w:cs="Arial"/>
          <w:sz w:val="18"/>
          <w:szCs w:val="20"/>
        </w:rPr>
        <w:t>UK Research and Innovation (</w:t>
      </w:r>
      <w:r w:rsidRPr="00A87717">
        <w:rPr>
          <w:rFonts w:ascii="Arial" w:hAnsi="Arial" w:cs="Arial"/>
          <w:sz w:val="18"/>
          <w:szCs w:val="20"/>
        </w:rPr>
        <w:t>UKRI</w:t>
      </w:r>
      <w:r w:rsidR="00D47FC7" w:rsidRPr="00A87717">
        <w:rPr>
          <w:rFonts w:ascii="Arial" w:hAnsi="Arial" w:cs="Arial"/>
          <w:sz w:val="18"/>
          <w:szCs w:val="20"/>
        </w:rPr>
        <w:t>)</w:t>
      </w:r>
      <w:r w:rsidRPr="00A87717">
        <w:rPr>
          <w:rFonts w:ascii="Arial" w:hAnsi="Arial" w:cs="Arial"/>
          <w:sz w:val="18"/>
          <w:szCs w:val="20"/>
        </w:rPr>
        <w:t xml:space="preserve"> </w:t>
      </w:r>
      <w:r w:rsidR="00512ACB" w:rsidRPr="00A87717">
        <w:rPr>
          <w:rFonts w:ascii="Arial" w:hAnsi="Arial" w:cs="Arial"/>
          <w:sz w:val="18"/>
          <w:szCs w:val="20"/>
        </w:rPr>
        <w:t xml:space="preserve">DD </w:t>
      </w:r>
      <w:r w:rsidRPr="00A87717">
        <w:rPr>
          <w:rFonts w:ascii="Arial" w:hAnsi="Arial" w:cs="Arial"/>
          <w:sz w:val="18"/>
          <w:szCs w:val="20"/>
        </w:rPr>
        <w:t xml:space="preserve">questionnaire and consistent with those used by other UK universities. </w:t>
      </w:r>
    </w:p>
    <w:p w14:paraId="12C9FD6E" w14:textId="310F432D" w:rsidR="005E1A14" w:rsidRPr="00A87717" w:rsidRDefault="005E1A14" w:rsidP="007405BE">
      <w:pPr>
        <w:spacing w:afterLines="100" w:after="240" w:line="360" w:lineRule="auto"/>
        <w:ind w:left="-284"/>
        <w:rPr>
          <w:rFonts w:ascii="Arial" w:hAnsi="Arial" w:cs="Arial"/>
          <w:sz w:val="18"/>
          <w:szCs w:val="18"/>
        </w:rPr>
      </w:pPr>
      <w:r w:rsidRPr="00A87717">
        <w:rPr>
          <w:rFonts w:ascii="Arial" w:hAnsi="Arial" w:cs="Arial"/>
          <w:sz w:val="18"/>
          <w:szCs w:val="18"/>
        </w:rPr>
        <w:t xml:space="preserve">Further information on UCL’s DD policy and process, along with further guidance, is available on the </w:t>
      </w:r>
      <w:hyperlink r:id="rId12" w:history="1">
        <w:r w:rsidRPr="00A87717">
          <w:rPr>
            <w:rStyle w:val="Hyperlink"/>
            <w:rFonts w:ascii="Arial" w:hAnsi="Arial" w:cs="Arial"/>
            <w:sz w:val="18"/>
            <w:szCs w:val="18"/>
          </w:rPr>
          <w:t>R</w:t>
        </w:r>
        <w:r w:rsidR="00A46EBC" w:rsidRPr="00A87717">
          <w:rPr>
            <w:rStyle w:val="Hyperlink"/>
            <w:rFonts w:ascii="Arial" w:hAnsi="Arial" w:cs="Arial"/>
            <w:sz w:val="18"/>
            <w:szCs w:val="18"/>
          </w:rPr>
          <w:t>esearch and Innovation Services (R</w:t>
        </w:r>
        <w:r w:rsidRPr="00A87717">
          <w:rPr>
            <w:rStyle w:val="Hyperlink"/>
            <w:rFonts w:ascii="Arial" w:hAnsi="Arial" w:cs="Arial"/>
            <w:sz w:val="18"/>
            <w:szCs w:val="18"/>
          </w:rPr>
          <w:t>IS</w:t>
        </w:r>
        <w:r w:rsidR="00A46EBC" w:rsidRPr="00A87717">
          <w:rPr>
            <w:rStyle w:val="Hyperlink"/>
            <w:rFonts w:ascii="Arial" w:hAnsi="Arial" w:cs="Arial"/>
            <w:sz w:val="18"/>
            <w:szCs w:val="18"/>
          </w:rPr>
          <w:t>)</w:t>
        </w:r>
        <w:r w:rsidRPr="00A87717">
          <w:rPr>
            <w:rStyle w:val="Hyperlink"/>
            <w:rFonts w:ascii="Arial" w:hAnsi="Arial" w:cs="Arial"/>
            <w:sz w:val="18"/>
            <w:szCs w:val="18"/>
          </w:rPr>
          <w:t xml:space="preserve"> website</w:t>
        </w:r>
      </w:hyperlink>
      <w:r w:rsidRPr="00A87717">
        <w:rPr>
          <w:rFonts w:ascii="Arial" w:hAnsi="Arial" w:cs="Arial"/>
          <w:sz w:val="18"/>
          <w:szCs w:val="18"/>
        </w:rPr>
        <w:t>.</w:t>
      </w:r>
      <w:r w:rsidR="00307B30">
        <w:rPr>
          <w:rFonts w:ascii="Arial" w:hAnsi="Arial" w:cs="Arial"/>
          <w:sz w:val="18"/>
          <w:szCs w:val="18"/>
        </w:rPr>
        <w:t xml:space="preserve"> The UCL policy has been expanded in this instance to include all partner organisations who will receive funds under VaxHub platform funding </w:t>
      </w:r>
      <w:proofErr w:type="gramStart"/>
      <w:r w:rsidR="00307B30">
        <w:rPr>
          <w:rFonts w:ascii="Arial" w:hAnsi="Arial" w:cs="Arial"/>
          <w:sz w:val="18"/>
          <w:szCs w:val="18"/>
        </w:rPr>
        <w:t>activity</w:t>
      </w:r>
      <w:proofErr w:type="gramEnd"/>
      <w:r w:rsidR="00307B30">
        <w:rPr>
          <w:rFonts w:ascii="Arial" w:hAnsi="Arial" w:cs="Arial"/>
          <w:sz w:val="18"/>
          <w:szCs w:val="18"/>
        </w:rPr>
        <w:t xml:space="preserve"> but the process remains the same.</w:t>
      </w:r>
    </w:p>
    <w:p w14:paraId="6A0C1B5B" w14:textId="497AD7BA" w:rsidR="005E1A14" w:rsidRPr="00A87717" w:rsidRDefault="005E1A14" w:rsidP="00574FEA">
      <w:pPr>
        <w:pStyle w:val="Heading1"/>
        <w:spacing w:line="360" w:lineRule="auto"/>
        <w:ind w:left="-284"/>
        <w:rPr>
          <w:rFonts w:ascii="Arial" w:hAnsi="Arial" w:cs="Arial"/>
          <w:color w:val="000000" w:themeColor="text1"/>
        </w:rPr>
      </w:pPr>
      <w:r w:rsidRPr="00A87717">
        <w:rPr>
          <w:rFonts w:ascii="Arial" w:hAnsi="Arial" w:cs="Arial"/>
          <w:color w:val="000000" w:themeColor="text1"/>
        </w:rPr>
        <w:t xml:space="preserve">What is this questionnaire </w:t>
      </w:r>
      <w:r w:rsidR="00A46EBC" w:rsidRPr="00A87717">
        <w:rPr>
          <w:rFonts w:ascii="Arial" w:hAnsi="Arial" w:cs="Arial"/>
          <w:color w:val="000000" w:themeColor="text1"/>
        </w:rPr>
        <w:t>for?</w:t>
      </w:r>
    </w:p>
    <w:p w14:paraId="3FA88E8C" w14:textId="5EADF456" w:rsidR="005E1A14" w:rsidRPr="00A87717" w:rsidRDefault="005E1A14" w:rsidP="007405BE">
      <w:pPr>
        <w:spacing w:afterLines="100" w:after="240" w:line="360" w:lineRule="auto"/>
        <w:ind w:left="-284"/>
        <w:rPr>
          <w:rFonts w:ascii="Arial" w:hAnsi="Arial" w:cs="Arial"/>
          <w:sz w:val="18"/>
          <w:szCs w:val="20"/>
        </w:rPr>
      </w:pPr>
      <w:r w:rsidRPr="00A87717">
        <w:rPr>
          <w:rFonts w:ascii="Arial" w:hAnsi="Arial" w:cs="Arial"/>
          <w:sz w:val="18"/>
          <w:szCs w:val="18"/>
        </w:rPr>
        <w:t xml:space="preserve">This questionnaire forms part of the </w:t>
      </w:r>
      <w:r w:rsidR="00B03CCB" w:rsidRPr="00A87717">
        <w:rPr>
          <w:rFonts w:ascii="Arial" w:hAnsi="Arial" w:cs="Arial"/>
          <w:sz w:val="18"/>
          <w:szCs w:val="18"/>
        </w:rPr>
        <w:t>second</w:t>
      </w:r>
      <w:r w:rsidRPr="00A87717">
        <w:rPr>
          <w:rFonts w:ascii="Arial" w:hAnsi="Arial" w:cs="Arial"/>
          <w:sz w:val="18"/>
          <w:szCs w:val="18"/>
        </w:rPr>
        <w:t xml:space="preserve"> stage DD process, for partners where the financial transfer is over £30,000. </w:t>
      </w:r>
      <w:r w:rsidR="00B03CCB" w:rsidRPr="00A87717">
        <w:rPr>
          <w:rFonts w:ascii="Arial" w:hAnsi="Arial" w:cs="Arial"/>
          <w:sz w:val="18"/>
          <w:szCs w:val="18"/>
        </w:rPr>
        <w:t>I</w:t>
      </w:r>
      <w:r w:rsidR="00B03CCB" w:rsidRPr="00A87717">
        <w:rPr>
          <w:rFonts w:ascii="Arial" w:hAnsi="Arial" w:cs="Arial"/>
          <w:sz w:val="18"/>
          <w:szCs w:val="20"/>
        </w:rPr>
        <w:t xml:space="preserve">t </w:t>
      </w:r>
      <w:r w:rsidRPr="00A87717">
        <w:rPr>
          <w:rFonts w:ascii="Arial" w:hAnsi="Arial" w:cs="Arial"/>
          <w:sz w:val="18"/>
          <w:szCs w:val="20"/>
        </w:rPr>
        <w:t xml:space="preserve">is </w:t>
      </w:r>
      <w:r w:rsidR="00B03CCB" w:rsidRPr="00A87717">
        <w:rPr>
          <w:rFonts w:ascii="Arial" w:hAnsi="Arial" w:cs="Arial"/>
          <w:sz w:val="18"/>
          <w:szCs w:val="20"/>
        </w:rPr>
        <w:t>designed</w:t>
      </w:r>
      <w:r w:rsidRPr="00A87717">
        <w:rPr>
          <w:rFonts w:ascii="Arial" w:hAnsi="Arial" w:cs="Arial"/>
          <w:sz w:val="18"/>
          <w:szCs w:val="20"/>
        </w:rPr>
        <w:t xml:space="preserve"> to enable </w:t>
      </w:r>
      <w:r w:rsidR="00BE586E">
        <w:rPr>
          <w:rFonts w:ascii="Arial" w:hAnsi="Arial" w:cs="Arial"/>
          <w:sz w:val="18"/>
          <w:szCs w:val="20"/>
        </w:rPr>
        <w:t>Principal Investigators (</w:t>
      </w:r>
      <w:r w:rsidRPr="00A87717">
        <w:rPr>
          <w:rFonts w:ascii="Arial" w:hAnsi="Arial" w:cs="Arial"/>
          <w:sz w:val="18"/>
          <w:szCs w:val="20"/>
        </w:rPr>
        <w:t>PIs</w:t>
      </w:r>
      <w:r w:rsidR="00BE586E">
        <w:rPr>
          <w:rFonts w:ascii="Arial" w:hAnsi="Arial" w:cs="Arial"/>
          <w:sz w:val="18"/>
          <w:szCs w:val="20"/>
        </w:rPr>
        <w:t>)</w:t>
      </w:r>
      <w:r w:rsidRPr="00A87717">
        <w:rPr>
          <w:rFonts w:ascii="Arial" w:hAnsi="Arial" w:cs="Arial"/>
          <w:sz w:val="18"/>
          <w:szCs w:val="20"/>
        </w:rPr>
        <w:t xml:space="preserve"> to capture from their partners</w:t>
      </w:r>
      <w:r w:rsidR="00F34FDB" w:rsidRPr="00A87717">
        <w:rPr>
          <w:rFonts w:ascii="Arial" w:hAnsi="Arial" w:cs="Arial"/>
          <w:sz w:val="18"/>
          <w:szCs w:val="20"/>
        </w:rPr>
        <w:t xml:space="preserve"> </w:t>
      </w:r>
      <w:r w:rsidRPr="00A87717">
        <w:rPr>
          <w:rFonts w:ascii="Arial" w:hAnsi="Arial" w:cs="Arial"/>
          <w:sz w:val="18"/>
          <w:szCs w:val="20"/>
        </w:rPr>
        <w:t xml:space="preserve">the relevant information required as part of UCL’s </w:t>
      </w:r>
      <w:r w:rsidR="00A46EBC" w:rsidRPr="00A87717">
        <w:rPr>
          <w:rFonts w:ascii="Arial" w:hAnsi="Arial" w:cs="Arial"/>
          <w:sz w:val="18"/>
          <w:szCs w:val="20"/>
        </w:rPr>
        <w:t>DD</w:t>
      </w:r>
      <w:r w:rsidRPr="00A87717">
        <w:rPr>
          <w:rFonts w:ascii="Arial" w:hAnsi="Arial" w:cs="Arial"/>
          <w:sz w:val="18"/>
          <w:szCs w:val="20"/>
        </w:rPr>
        <w:t xml:space="preserve"> policy and process.</w:t>
      </w:r>
    </w:p>
    <w:p w14:paraId="40716DB2" w14:textId="77777777" w:rsidR="005E1A14" w:rsidRPr="00A87717" w:rsidRDefault="005E1A14" w:rsidP="00574FEA">
      <w:pPr>
        <w:pStyle w:val="Heading1"/>
        <w:spacing w:line="360" w:lineRule="auto"/>
        <w:ind w:left="-284"/>
        <w:rPr>
          <w:rFonts w:ascii="Arial" w:hAnsi="Arial" w:cs="Arial"/>
          <w:color w:val="000000" w:themeColor="text1"/>
        </w:rPr>
      </w:pPr>
      <w:r w:rsidRPr="00A87717">
        <w:rPr>
          <w:rFonts w:ascii="Arial" w:hAnsi="Arial" w:cs="Arial"/>
          <w:color w:val="000000" w:themeColor="text1"/>
        </w:rPr>
        <w:t>When to use this questionnaire</w:t>
      </w:r>
    </w:p>
    <w:p w14:paraId="0035060C" w14:textId="597CA366" w:rsidR="005E1A14" w:rsidRPr="00A87717" w:rsidRDefault="005E1A14" w:rsidP="007405BE">
      <w:pPr>
        <w:spacing w:afterLines="100" w:after="240" w:line="360" w:lineRule="auto"/>
        <w:ind w:left="-284"/>
        <w:rPr>
          <w:rFonts w:ascii="Arial" w:hAnsi="Arial" w:cs="Arial"/>
          <w:sz w:val="18"/>
          <w:szCs w:val="20"/>
        </w:rPr>
      </w:pPr>
      <w:r w:rsidRPr="00A87717">
        <w:rPr>
          <w:rFonts w:ascii="Arial" w:hAnsi="Arial" w:cs="Arial"/>
          <w:sz w:val="18"/>
          <w:szCs w:val="18"/>
        </w:rPr>
        <w:t xml:space="preserve">PIs should ensure that all potential partner organisations are aware of the need to complete this questionnaire at the earliest possible opportunity, as required. </w:t>
      </w:r>
      <w:hyperlink r:id="rId13" w:history="1">
        <w:r w:rsidRPr="00A87717">
          <w:rPr>
            <w:rStyle w:val="Hyperlink"/>
            <w:rFonts w:ascii="Arial" w:hAnsi="Arial" w:cs="Arial"/>
            <w:sz w:val="18"/>
            <w:szCs w:val="18"/>
            <w:lang w:val="en-GB" w:eastAsia="ja-JP"/>
          </w:rPr>
          <w:t>UCL’s DD guidance and policy</w:t>
        </w:r>
      </w:hyperlink>
      <w:r w:rsidRPr="00A87717">
        <w:rPr>
          <w:rFonts w:ascii="Arial" w:hAnsi="Arial" w:cs="Arial"/>
          <w:sz w:val="18"/>
          <w:szCs w:val="18"/>
        </w:rPr>
        <w:t xml:space="preserve"> should be read in full. </w:t>
      </w:r>
      <w:proofErr w:type="gramStart"/>
      <w:r w:rsidRPr="00A87717">
        <w:rPr>
          <w:rFonts w:ascii="Arial" w:hAnsi="Arial" w:cs="Arial"/>
          <w:sz w:val="18"/>
          <w:szCs w:val="18"/>
        </w:rPr>
        <w:t>A brief summary</w:t>
      </w:r>
      <w:proofErr w:type="gramEnd"/>
      <w:r w:rsidRPr="00A87717">
        <w:rPr>
          <w:rFonts w:ascii="Arial" w:hAnsi="Arial" w:cs="Arial"/>
          <w:sz w:val="18"/>
          <w:szCs w:val="18"/>
        </w:rPr>
        <w:t xml:space="preserve"> of the process for DD is as follows: </w:t>
      </w:r>
    </w:p>
    <w:p w14:paraId="6F34D747" w14:textId="0223DE88" w:rsidR="000842D3" w:rsidRPr="00E3684E" w:rsidRDefault="005E1A14" w:rsidP="000842D3">
      <w:pPr>
        <w:spacing w:afterLines="100" w:after="240" w:line="360" w:lineRule="auto"/>
        <w:ind w:left="-284"/>
        <w:rPr>
          <w:rFonts w:ascii="Arial" w:hAnsi="Arial" w:cs="Arial"/>
          <w:sz w:val="18"/>
          <w:szCs w:val="18"/>
        </w:rPr>
      </w:pPr>
      <w:r w:rsidRPr="00A87717">
        <w:rPr>
          <w:rFonts w:ascii="Arial" w:hAnsi="Arial" w:cs="Arial"/>
          <w:sz w:val="18"/>
          <w:szCs w:val="18"/>
        </w:rPr>
        <w:t xml:space="preserve">All project partners </w:t>
      </w:r>
      <w:r w:rsidR="00307B30">
        <w:rPr>
          <w:rFonts w:ascii="Arial" w:hAnsi="Arial" w:cs="Arial"/>
          <w:sz w:val="18"/>
          <w:szCs w:val="18"/>
        </w:rPr>
        <w:t xml:space="preserve">receiving funds under VaxHub platform funding activities </w:t>
      </w:r>
      <w:r w:rsidRPr="00A87717">
        <w:rPr>
          <w:rFonts w:ascii="Arial" w:hAnsi="Arial" w:cs="Arial"/>
          <w:sz w:val="18"/>
          <w:szCs w:val="18"/>
        </w:rPr>
        <w:t xml:space="preserve">should be asked to complete UCL’s DD questionnaire, unless they have previously done so within the last 36 months and the relevant information </w:t>
      </w:r>
      <w:r w:rsidR="00124CA9" w:rsidRPr="00A87717">
        <w:rPr>
          <w:rFonts w:ascii="Arial" w:hAnsi="Arial" w:cs="Arial"/>
          <w:sz w:val="18"/>
          <w:szCs w:val="18"/>
        </w:rPr>
        <w:t>remains</w:t>
      </w:r>
      <w:r w:rsidRPr="00A87717">
        <w:rPr>
          <w:rFonts w:ascii="Arial" w:hAnsi="Arial" w:cs="Arial"/>
          <w:sz w:val="18"/>
          <w:szCs w:val="18"/>
        </w:rPr>
        <w:t xml:space="preserve"> unchanged before any contracts are created, research begins and/or funding is transferred. PIs should work with the partner organisation(s) to complete the relevant sections of the questionnaire with all necessary information and obtain relevant </w:t>
      </w:r>
      <w:r w:rsidRPr="00E3684E">
        <w:rPr>
          <w:rFonts w:ascii="Arial" w:hAnsi="Arial" w:cs="Arial"/>
          <w:sz w:val="18"/>
          <w:szCs w:val="18"/>
        </w:rPr>
        <w:t>supporting documentation.</w:t>
      </w:r>
    </w:p>
    <w:p w14:paraId="2AA0037E" w14:textId="2D3BEE61" w:rsidR="000842D3" w:rsidRPr="00E3684E" w:rsidRDefault="000842D3" w:rsidP="000842D3">
      <w:pPr>
        <w:spacing w:afterLines="100" w:after="240"/>
        <w:ind w:left="-284"/>
        <w:rPr>
          <w:rFonts w:ascii="Arial" w:hAnsi="Arial" w:cs="Arial"/>
          <w:sz w:val="18"/>
          <w:szCs w:val="18"/>
        </w:rPr>
      </w:pPr>
      <w:r w:rsidRPr="00E3684E">
        <w:rPr>
          <w:rFonts w:ascii="Arial" w:hAnsi="Arial" w:cs="Arial"/>
          <w:sz w:val="18"/>
          <w:szCs w:val="18"/>
        </w:rPr>
        <w:t>Please note Third-party due diligence checks will not apply to any of the following:</w:t>
      </w:r>
    </w:p>
    <w:p w14:paraId="57B2B730" w14:textId="77777777" w:rsidR="000842D3" w:rsidRPr="00E3684E" w:rsidRDefault="000842D3" w:rsidP="000842D3">
      <w:pPr>
        <w:pStyle w:val="ListParagraph"/>
        <w:numPr>
          <w:ilvl w:val="0"/>
          <w:numId w:val="7"/>
        </w:numPr>
        <w:rPr>
          <w:rFonts w:ascii="Arial" w:hAnsi="Arial" w:cs="Arial"/>
          <w:sz w:val="18"/>
          <w:szCs w:val="18"/>
        </w:rPr>
      </w:pPr>
      <w:r w:rsidRPr="00E3684E">
        <w:rPr>
          <w:rFonts w:ascii="Arial" w:hAnsi="Arial" w:cs="Arial"/>
          <w:sz w:val="18"/>
          <w:szCs w:val="18"/>
        </w:rPr>
        <w:t>When the third party is an individual</w:t>
      </w:r>
    </w:p>
    <w:p w14:paraId="7E2A9209" w14:textId="5C74CB24" w:rsidR="000842D3" w:rsidRPr="00E3684E" w:rsidRDefault="000842D3" w:rsidP="000842D3">
      <w:pPr>
        <w:pStyle w:val="ListParagraph"/>
        <w:numPr>
          <w:ilvl w:val="0"/>
          <w:numId w:val="7"/>
        </w:numPr>
        <w:rPr>
          <w:rFonts w:ascii="Arial" w:hAnsi="Arial" w:cs="Arial"/>
          <w:sz w:val="18"/>
          <w:szCs w:val="18"/>
        </w:rPr>
      </w:pPr>
      <w:r w:rsidRPr="00E3684E">
        <w:rPr>
          <w:rFonts w:ascii="Arial" w:hAnsi="Arial" w:cs="Arial"/>
          <w:sz w:val="18"/>
          <w:szCs w:val="18"/>
        </w:rPr>
        <w:t>When the third party is on the </w:t>
      </w:r>
      <w:hyperlink r:id="rId14" w:history="1">
        <w:r w:rsidR="000C408E" w:rsidRPr="00E3684E">
          <w:rPr>
            <w:rStyle w:val="Hyperlink"/>
            <w:rFonts w:ascii="Arial" w:hAnsi="Arial" w:cs="Arial"/>
            <w:sz w:val="18"/>
            <w:szCs w:val="18"/>
          </w:rPr>
          <w:t>Higher Education Statistics Agency (HESA) list</w:t>
        </w:r>
      </w:hyperlink>
      <w:r w:rsidR="000C408E" w:rsidRPr="00E3684E">
        <w:rPr>
          <w:rFonts w:ascii="Arial" w:hAnsi="Arial" w:cs="Arial"/>
          <w:sz w:val="18"/>
          <w:szCs w:val="18"/>
        </w:rPr>
        <w:t xml:space="preserve"> of UK higher education providers</w:t>
      </w:r>
    </w:p>
    <w:p w14:paraId="42316F29" w14:textId="77777777" w:rsidR="000842D3" w:rsidRPr="00E3684E" w:rsidRDefault="000842D3" w:rsidP="000842D3">
      <w:pPr>
        <w:pStyle w:val="ListParagraph"/>
        <w:numPr>
          <w:ilvl w:val="0"/>
          <w:numId w:val="7"/>
        </w:numPr>
        <w:rPr>
          <w:rFonts w:ascii="Arial" w:hAnsi="Arial" w:cs="Arial"/>
          <w:sz w:val="18"/>
          <w:szCs w:val="18"/>
        </w:rPr>
      </w:pPr>
      <w:r w:rsidRPr="00E3684E">
        <w:rPr>
          <w:rFonts w:ascii="Arial" w:hAnsi="Arial" w:cs="Arial"/>
          <w:sz w:val="18"/>
          <w:szCs w:val="18"/>
        </w:rPr>
        <w:t>When the third party is a </w:t>
      </w:r>
      <w:hyperlink r:id="rId15" w:history="1">
        <w:r w:rsidRPr="00E3684E">
          <w:rPr>
            <w:rStyle w:val="Hyperlink"/>
            <w:rFonts w:ascii="Arial" w:hAnsi="Arial" w:cs="Arial"/>
            <w:sz w:val="18"/>
            <w:szCs w:val="18"/>
          </w:rPr>
          <w:t>UK Government department, agency, or public body</w:t>
        </w:r>
      </w:hyperlink>
      <w:r w:rsidRPr="00E3684E">
        <w:rPr>
          <w:rFonts w:ascii="Arial" w:hAnsi="Arial" w:cs="Arial"/>
          <w:sz w:val="18"/>
          <w:szCs w:val="18"/>
        </w:rPr>
        <w:t>, or local authority in </w:t>
      </w:r>
      <w:hyperlink r:id="rId16" w:history="1">
        <w:r w:rsidRPr="00E3684E">
          <w:rPr>
            <w:rStyle w:val="Hyperlink"/>
            <w:rFonts w:ascii="Arial" w:hAnsi="Arial" w:cs="Arial"/>
            <w:sz w:val="18"/>
            <w:szCs w:val="18"/>
          </w:rPr>
          <w:t>England and Wales</w:t>
        </w:r>
      </w:hyperlink>
      <w:r w:rsidRPr="00E3684E">
        <w:rPr>
          <w:rFonts w:ascii="Arial" w:hAnsi="Arial" w:cs="Arial"/>
          <w:sz w:val="18"/>
          <w:szCs w:val="18"/>
        </w:rPr>
        <w:t>, and </w:t>
      </w:r>
      <w:hyperlink r:id="rId17" w:anchor="scottish-local-authority" w:history="1">
        <w:r w:rsidRPr="00E3684E">
          <w:rPr>
            <w:rStyle w:val="Hyperlink"/>
            <w:rFonts w:ascii="Arial" w:hAnsi="Arial" w:cs="Arial"/>
            <w:sz w:val="18"/>
            <w:szCs w:val="18"/>
          </w:rPr>
          <w:t>Scotland</w:t>
        </w:r>
      </w:hyperlink>
      <w:r w:rsidRPr="00E3684E">
        <w:rPr>
          <w:rFonts w:ascii="Arial" w:hAnsi="Arial" w:cs="Arial"/>
          <w:sz w:val="18"/>
          <w:szCs w:val="18"/>
        </w:rPr>
        <w:t>.</w:t>
      </w:r>
    </w:p>
    <w:p w14:paraId="65750EBA" w14:textId="7D825687" w:rsidR="000842D3" w:rsidRPr="00A87717" w:rsidRDefault="000842D3" w:rsidP="000842D3">
      <w:pPr>
        <w:spacing w:afterLines="100" w:after="240" w:line="360" w:lineRule="auto"/>
        <w:rPr>
          <w:rFonts w:ascii="Arial" w:hAnsi="Arial" w:cs="Arial"/>
          <w:sz w:val="18"/>
          <w:szCs w:val="20"/>
        </w:rPr>
      </w:pPr>
    </w:p>
    <w:p w14:paraId="5FDC1698" w14:textId="6DAEF909" w:rsidR="005E1A14" w:rsidRPr="00A87717" w:rsidRDefault="005E1A14" w:rsidP="00574FEA">
      <w:pPr>
        <w:pStyle w:val="Heading1"/>
        <w:spacing w:line="360" w:lineRule="auto"/>
        <w:ind w:left="-284"/>
        <w:rPr>
          <w:rFonts w:ascii="Arial" w:hAnsi="Arial" w:cs="Arial"/>
          <w:color w:val="000000" w:themeColor="text1"/>
        </w:rPr>
      </w:pPr>
      <w:r w:rsidRPr="00A87717">
        <w:rPr>
          <w:rFonts w:ascii="Arial" w:hAnsi="Arial" w:cs="Arial"/>
          <w:color w:val="000000" w:themeColor="text1"/>
        </w:rPr>
        <w:t>How to use this questionnaire</w:t>
      </w:r>
    </w:p>
    <w:p w14:paraId="195BB35B" w14:textId="6878D0FB" w:rsidR="005E1A14" w:rsidRPr="00A87717" w:rsidRDefault="005E1A14" w:rsidP="007405BE">
      <w:pPr>
        <w:spacing w:afterLines="100" w:after="240" w:line="360" w:lineRule="auto"/>
        <w:ind w:left="-284"/>
        <w:rPr>
          <w:rFonts w:ascii="Arial" w:hAnsi="Arial" w:cs="Arial"/>
          <w:sz w:val="18"/>
          <w:szCs w:val="18"/>
        </w:rPr>
      </w:pPr>
      <w:r w:rsidRPr="00A87717">
        <w:rPr>
          <w:rFonts w:ascii="Arial" w:hAnsi="Arial" w:cs="Arial"/>
          <w:sz w:val="18"/>
          <w:szCs w:val="18"/>
        </w:rPr>
        <w:t>The first two sections of this questionnaire should be completed by the PI</w:t>
      </w:r>
      <w:r w:rsidR="00044975" w:rsidRPr="00A87717">
        <w:rPr>
          <w:rFonts w:ascii="Arial" w:hAnsi="Arial" w:cs="Arial"/>
          <w:sz w:val="18"/>
          <w:szCs w:val="18"/>
        </w:rPr>
        <w:t xml:space="preserve">, with </w:t>
      </w:r>
      <w:r w:rsidRPr="00A87717">
        <w:rPr>
          <w:rFonts w:ascii="Arial" w:hAnsi="Arial" w:cs="Arial"/>
          <w:sz w:val="18"/>
          <w:szCs w:val="18"/>
        </w:rPr>
        <w:t xml:space="preserve">subsequent sections </w:t>
      </w:r>
      <w:r w:rsidR="00383A38" w:rsidRPr="00A87717">
        <w:rPr>
          <w:rFonts w:ascii="Arial" w:hAnsi="Arial" w:cs="Arial"/>
          <w:sz w:val="18"/>
          <w:szCs w:val="18"/>
        </w:rPr>
        <w:t xml:space="preserve">completed </w:t>
      </w:r>
      <w:r w:rsidRPr="00A87717">
        <w:rPr>
          <w:rFonts w:ascii="Arial" w:hAnsi="Arial" w:cs="Arial"/>
          <w:sz w:val="18"/>
          <w:szCs w:val="18"/>
        </w:rPr>
        <w:t>by the third-party organisation.</w:t>
      </w:r>
    </w:p>
    <w:p w14:paraId="6DFC750F" w14:textId="6FF0943B" w:rsidR="005E1A14" w:rsidRPr="00A87717" w:rsidRDefault="005E1A14" w:rsidP="007405BE">
      <w:pPr>
        <w:spacing w:afterLines="100" w:after="240" w:line="360" w:lineRule="auto"/>
        <w:ind w:left="-284"/>
        <w:rPr>
          <w:rFonts w:ascii="Arial" w:hAnsi="Arial" w:cs="Arial"/>
          <w:sz w:val="18"/>
          <w:szCs w:val="18"/>
        </w:rPr>
      </w:pPr>
      <w:r w:rsidRPr="00A87717">
        <w:rPr>
          <w:rFonts w:ascii="Arial" w:hAnsi="Arial" w:cs="Arial"/>
          <w:sz w:val="18"/>
          <w:szCs w:val="18"/>
        </w:rPr>
        <w:t>PIs should ensure that all potential partner organisations complete, in English, the organisation details below, the relevant sections in accordance with the determination of risk, as well as the document checklist at the bottom of the form. All</w:t>
      </w:r>
      <w:r w:rsidR="00BD03B9" w:rsidRPr="00A87717">
        <w:rPr>
          <w:rFonts w:ascii="Arial" w:hAnsi="Arial" w:cs="Arial"/>
          <w:sz w:val="18"/>
          <w:szCs w:val="18"/>
        </w:rPr>
        <w:t xml:space="preserve"> </w:t>
      </w:r>
      <w:r w:rsidRPr="00A87717">
        <w:rPr>
          <w:rFonts w:ascii="Arial" w:hAnsi="Arial" w:cs="Arial"/>
          <w:sz w:val="18"/>
          <w:szCs w:val="18"/>
        </w:rPr>
        <w:t xml:space="preserve">attachments should also be provided in English. Applicants should also </w:t>
      </w:r>
      <w:r w:rsidR="00EC3231" w:rsidRPr="00A87717">
        <w:rPr>
          <w:rFonts w:ascii="Arial" w:hAnsi="Arial" w:cs="Arial"/>
          <w:sz w:val="18"/>
          <w:szCs w:val="18"/>
        </w:rPr>
        <w:t>prove</w:t>
      </w:r>
      <w:r w:rsidRPr="00A87717">
        <w:rPr>
          <w:rFonts w:ascii="Arial" w:hAnsi="Arial" w:cs="Arial"/>
          <w:sz w:val="18"/>
          <w:szCs w:val="18"/>
        </w:rPr>
        <w:t xml:space="preserve"> the</w:t>
      </w:r>
      <w:r w:rsidR="00BD03B9" w:rsidRPr="00A87717">
        <w:rPr>
          <w:rFonts w:ascii="Arial" w:hAnsi="Arial" w:cs="Arial"/>
          <w:sz w:val="18"/>
          <w:szCs w:val="18"/>
        </w:rPr>
        <w:t xml:space="preserve">y have </w:t>
      </w:r>
      <w:r w:rsidRPr="00A87717">
        <w:rPr>
          <w:rFonts w:ascii="Arial" w:hAnsi="Arial" w:cs="Arial"/>
          <w:sz w:val="18"/>
          <w:szCs w:val="18"/>
        </w:rPr>
        <w:t xml:space="preserve">approval through the appropriate authorising signature. Where it is not possible to complete the questionnaire or </w:t>
      </w:r>
      <w:r w:rsidR="007C2550" w:rsidRPr="00A87717">
        <w:rPr>
          <w:rFonts w:ascii="Arial" w:hAnsi="Arial" w:cs="Arial"/>
          <w:sz w:val="18"/>
          <w:szCs w:val="18"/>
        </w:rPr>
        <w:t>su</w:t>
      </w:r>
      <w:r w:rsidR="00EC3231" w:rsidRPr="00A87717">
        <w:rPr>
          <w:rFonts w:ascii="Arial" w:hAnsi="Arial" w:cs="Arial"/>
          <w:sz w:val="18"/>
          <w:szCs w:val="18"/>
        </w:rPr>
        <w:t>pply</w:t>
      </w:r>
      <w:r w:rsidRPr="00A87717">
        <w:rPr>
          <w:rFonts w:ascii="Arial" w:hAnsi="Arial" w:cs="Arial"/>
          <w:sz w:val="18"/>
          <w:szCs w:val="18"/>
        </w:rPr>
        <w:t xml:space="preserve"> relevant supporting documentation, a brief explanation should be </w:t>
      </w:r>
      <w:r w:rsidR="007C2550" w:rsidRPr="00A87717">
        <w:rPr>
          <w:rFonts w:ascii="Arial" w:hAnsi="Arial" w:cs="Arial"/>
          <w:sz w:val="18"/>
          <w:szCs w:val="18"/>
        </w:rPr>
        <w:t>provided</w:t>
      </w:r>
      <w:r w:rsidRPr="00A87717">
        <w:rPr>
          <w:rFonts w:ascii="Arial" w:hAnsi="Arial" w:cs="Arial"/>
          <w:sz w:val="18"/>
          <w:szCs w:val="18"/>
        </w:rPr>
        <w:t xml:space="preserve"> and discussed with the PI and the </w:t>
      </w:r>
      <w:r w:rsidR="007C2550" w:rsidRPr="00A87717">
        <w:rPr>
          <w:rFonts w:ascii="Arial" w:hAnsi="Arial" w:cs="Arial"/>
          <w:sz w:val="18"/>
          <w:szCs w:val="18"/>
        </w:rPr>
        <w:t xml:space="preserve">RIS </w:t>
      </w:r>
      <w:r w:rsidRPr="00A87717">
        <w:rPr>
          <w:rFonts w:ascii="Arial" w:hAnsi="Arial" w:cs="Arial"/>
          <w:sz w:val="18"/>
          <w:szCs w:val="18"/>
        </w:rPr>
        <w:t xml:space="preserve">Compliance and Assurance team. </w:t>
      </w:r>
    </w:p>
    <w:p w14:paraId="0923B9D6" w14:textId="77777777" w:rsidR="005E1A14" w:rsidRPr="00A87717" w:rsidRDefault="005E1A14" w:rsidP="007405BE">
      <w:pPr>
        <w:pStyle w:val="Heading1"/>
        <w:spacing w:before="120" w:after="120" w:line="360" w:lineRule="auto"/>
        <w:ind w:left="-284"/>
        <w:rPr>
          <w:rFonts w:ascii="Arial" w:hAnsi="Arial" w:cs="Arial"/>
          <w:color w:val="000000" w:themeColor="text1"/>
        </w:rPr>
      </w:pPr>
      <w:r w:rsidRPr="00A87717">
        <w:rPr>
          <w:rFonts w:ascii="Arial" w:hAnsi="Arial" w:cs="Arial"/>
          <w:color w:val="000000" w:themeColor="text1"/>
        </w:rPr>
        <w:t>Previous partners</w:t>
      </w:r>
    </w:p>
    <w:p w14:paraId="70A371BD" w14:textId="77777777" w:rsidR="00F50AAB" w:rsidRDefault="005E1A14" w:rsidP="00F50AAB">
      <w:pPr>
        <w:spacing w:afterLines="100" w:after="240" w:line="360" w:lineRule="auto"/>
        <w:ind w:left="-284"/>
        <w:rPr>
          <w:rFonts w:ascii="Arial" w:hAnsi="Arial" w:cs="Arial"/>
          <w:sz w:val="18"/>
          <w:szCs w:val="18"/>
        </w:rPr>
      </w:pPr>
      <w:r w:rsidRPr="00A87717">
        <w:rPr>
          <w:rFonts w:ascii="Arial" w:hAnsi="Arial" w:cs="Arial"/>
          <w:sz w:val="18"/>
          <w:szCs w:val="18"/>
        </w:rPr>
        <w:t xml:space="preserve">Organisations which have previously been approved as UCL partners and have provided the relevant information in the past 36 months (and it has not changed since then) do not need to complete this questionnaire in full. This information is captured in the organisational profile on </w:t>
      </w:r>
      <w:proofErr w:type="spellStart"/>
      <w:r w:rsidRPr="00A87717">
        <w:rPr>
          <w:rFonts w:ascii="Arial" w:hAnsi="Arial" w:cs="Arial"/>
          <w:sz w:val="18"/>
          <w:szCs w:val="18"/>
        </w:rPr>
        <w:t>Worktribe.</w:t>
      </w:r>
      <w:proofErr w:type="spellEnd"/>
    </w:p>
    <w:p w14:paraId="04BE9761" w14:textId="0326F5EF" w:rsidR="00F50AAB" w:rsidRPr="00F50AAB" w:rsidRDefault="00F50AAB" w:rsidP="00F50AAB">
      <w:pPr>
        <w:pStyle w:val="Heading1"/>
        <w:spacing w:before="120" w:after="120" w:line="360" w:lineRule="auto"/>
        <w:ind w:left="-284"/>
        <w:rPr>
          <w:rFonts w:ascii="Arial" w:hAnsi="Arial" w:cs="Arial"/>
          <w:color w:val="000000" w:themeColor="text1"/>
        </w:rPr>
      </w:pPr>
      <w:r w:rsidRPr="00A87717">
        <w:rPr>
          <w:rFonts w:ascii="Arial" w:hAnsi="Arial" w:cs="Arial"/>
          <w:color w:val="000000" w:themeColor="text1"/>
        </w:rPr>
        <w:t>Risk assessment and approva</w:t>
      </w:r>
      <w:r>
        <w:rPr>
          <w:rFonts w:ascii="Arial" w:hAnsi="Arial" w:cs="Arial"/>
          <w:color w:val="000000" w:themeColor="text1"/>
        </w:rPr>
        <w:t>l</w:t>
      </w:r>
    </w:p>
    <w:p w14:paraId="0000C8A2" w14:textId="003A6D5E" w:rsidR="00F50AAB" w:rsidRPr="00F50AAB" w:rsidRDefault="00F50AAB" w:rsidP="00F50AAB">
      <w:pPr>
        <w:spacing w:afterLines="100" w:after="240" w:line="360" w:lineRule="auto"/>
        <w:ind w:left="-284"/>
        <w:rPr>
          <w:rFonts w:ascii="Arial" w:hAnsi="Arial" w:cs="Arial"/>
          <w:sz w:val="18"/>
          <w:szCs w:val="18"/>
        </w:rPr>
      </w:pPr>
      <w:r w:rsidRPr="00F50AAB">
        <w:rPr>
          <w:rFonts w:ascii="Arial" w:hAnsi="Arial" w:cs="Arial"/>
          <w:sz w:val="18"/>
          <w:szCs w:val="18"/>
        </w:rPr>
        <w:t>UCL will save questionnaire responses and supporting documentation for a period of 36 months after which they will need to be updated. UCL will store the responses to this questionnaire and any associated documentation until seven years after the end of the research project, in line with the requirements of most research funders.</w:t>
      </w:r>
    </w:p>
    <w:p w14:paraId="64127DAB" w14:textId="510C8F86" w:rsidR="000E00A0" w:rsidRDefault="00F50AAB" w:rsidP="00F50AAB">
      <w:pPr>
        <w:spacing w:afterLines="100" w:after="240" w:line="360" w:lineRule="auto"/>
        <w:ind w:left="-284"/>
        <w:rPr>
          <w:rFonts w:ascii="Arial" w:hAnsi="Arial" w:cs="Arial"/>
          <w:sz w:val="18"/>
          <w:szCs w:val="18"/>
        </w:rPr>
      </w:pPr>
      <w:r w:rsidRPr="00F50AAB">
        <w:rPr>
          <w:rFonts w:ascii="Arial" w:hAnsi="Arial" w:cs="Arial"/>
          <w:sz w:val="18"/>
          <w:szCs w:val="18"/>
        </w:rPr>
        <w:t>Information provided in this questionnaire and any associated documentation will be used to inform a risk assessment and recommendation for approval or otherwise of the partnership.</w:t>
      </w:r>
    </w:p>
    <w:p w14:paraId="48A9AD84" w14:textId="0A1C5962" w:rsidR="000E00A0" w:rsidRDefault="000E00A0" w:rsidP="000E00A0">
      <w:pPr>
        <w:pStyle w:val="Heading1"/>
        <w:spacing w:before="120" w:after="120" w:line="360" w:lineRule="auto"/>
        <w:ind w:left="-284"/>
        <w:rPr>
          <w:rFonts w:ascii="Arial" w:hAnsi="Arial" w:cs="Arial"/>
          <w:color w:val="000000" w:themeColor="text1"/>
        </w:rPr>
      </w:pPr>
      <w:r>
        <w:rPr>
          <w:rFonts w:ascii="Arial" w:hAnsi="Arial" w:cs="Arial"/>
          <w:color w:val="000000" w:themeColor="text1"/>
        </w:rPr>
        <w:t>Queries and Questions</w:t>
      </w:r>
    </w:p>
    <w:p w14:paraId="6A13E85F" w14:textId="2AA9A836" w:rsidR="000E00A0" w:rsidRDefault="000E00A0" w:rsidP="000E00A0">
      <w:pPr>
        <w:spacing w:afterLines="100" w:after="240" w:line="360" w:lineRule="auto"/>
        <w:ind w:left="-284"/>
        <w:rPr>
          <w:rFonts w:ascii="Arial" w:hAnsi="Arial" w:cs="Arial"/>
          <w:sz w:val="18"/>
          <w:szCs w:val="18"/>
        </w:rPr>
      </w:pPr>
      <w:r>
        <w:rPr>
          <w:rFonts w:ascii="Arial" w:hAnsi="Arial" w:cs="Arial"/>
          <w:sz w:val="18"/>
          <w:szCs w:val="18"/>
        </w:rPr>
        <w:t xml:space="preserve">If you have any questions, including whether you need to complete this form </w:t>
      </w:r>
      <w:r w:rsidR="002518E0">
        <w:rPr>
          <w:rFonts w:ascii="Arial" w:hAnsi="Arial" w:cs="Arial"/>
          <w:sz w:val="18"/>
          <w:szCs w:val="18"/>
        </w:rPr>
        <w:t xml:space="preserve">or to check if UCL has undertaken a Due Diligence assessment in the last 36 months, please contact </w:t>
      </w:r>
      <w:hyperlink r:id="rId18" w:history="1">
        <w:r w:rsidR="002518E0" w:rsidRPr="00B51761">
          <w:rPr>
            <w:rStyle w:val="Hyperlink"/>
            <w:rFonts w:ascii="Arial" w:hAnsi="Arial" w:cs="Arial"/>
            <w:sz w:val="18"/>
            <w:szCs w:val="18"/>
            <w:lang w:val="en-GB" w:eastAsia="ja-JP"/>
          </w:rPr>
          <w:t>vaxhub@ucl.ac.uk</w:t>
        </w:r>
      </w:hyperlink>
      <w:r w:rsidR="002518E0">
        <w:rPr>
          <w:rFonts w:ascii="Arial" w:hAnsi="Arial" w:cs="Arial"/>
          <w:sz w:val="18"/>
          <w:szCs w:val="18"/>
        </w:rPr>
        <w:t>.</w:t>
      </w:r>
    </w:p>
    <w:p w14:paraId="1079508E" w14:textId="77777777" w:rsidR="002518E0" w:rsidRPr="00A87717" w:rsidRDefault="002518E0" w:rsidP="000E00A0">
      <w:pPr>
        <w:spacing w:afterLines="100" w:after="240" w:line="360" w:lineRule="auto"/>
        <w:ind w:left="-284"/>
        <w:rPr>
          <w:rFonts w:ascii="Arial" w:hAnsi="Arial" w:cs="Arial"/>
          <w:b/>
          <w:bCs/>
          <w:sz w:val="18"/>
          <w:szCs w:val="18"/>
        </w:rPr>
      </w:pPr>
    </w:p>
    <w:p w14:paraId="0998EAE5" w14:textId="77777777" w:rsidR="000E00A0" w:rsidRPr="00D57E77" w:rsidRDefault="000E00A0" w:rsidP="00D57E77"/>
    <w:p w14:paraId="1C85B049" w14:textId="77777777" w:rsidR="000E00A0" w:rsidRPr="00A87717" w:rsidRDefault="000E00A0" w:rsidP="00D57E77">
      <w:pPr>
        <w:spacing w:afterLines="100" w:after="240" w:line="360" w:lineRule="auto"/>
        <w:ind w:left="-284"/>
        <w:rPr>
          <w:rFonts w:ascii="Arial" w:hAnsi="Arial" w:cs="Arial"/>
          <w:sz w:val="18"/>
          <w:szCs w:val="20"/>
        </w:rPr>
      </w:pPr>
    </w:p>
    <w:p w14:paraId="0249F7B9" w14:textId="77777777" w:rsidR="00CC4263" w:rsidRPr="00A87717" w:rsidRDefault="00CC4263" w:rsidP="00CC4263">
      <w:pPr>
        <w:rPr>
          <w:rFonts w:ascii="Arial" w:hAnsi="Arial" w:cs="Arial"/>
          <w:sz w:val="18"/>
          <w:szCs w:val="20"/>
        </w:rPr>
      </w:pPr>
    </w:p>
    <w:p w14:paraId="2B883C84" w14:textId="77777777" w:rsidR="00CC4263" w:rsidRPr="00A87717" w:rsidRDefault="00CC4263" w:rsidP="00CC4263">
      <w:pPr>
        <w:rPr>
          <w:rFonts w:ascii="Arial" w:hAnsi="Arial" w:cs="Arial"/>
          <w:sz w:val="18"/>
          <w:szCs w:val="20"/>
        </w:rPr>
      </w:pPr>
    </w:p>
    <w:p w14:paraId="2E3B3976" w14:textId="56759013" w:rsidR="00CC4263" w:rsidRPr="00A87717" w:rsidRDefault="00CC4263" w:rsidP="00CC4263">
      <w:pPr>
        <w:rPr>
          <w:rFonts w:ascii="Arial" w:hAnsi="Arial" w:cs="Arial"/>
          <w:sz w:val="18"/>
          <w:szCs w:val="18"/>
        </w:rPr>
        <w:sectPr w:rsidR="00CC4263" w:rsidRPr="00A87717" w:rsidSect="00CC4263">
          <w:headerReference w:type="even" r:id="rId19"/>
          <w:headerReference w:type="default" r:id="rId20"/>
          <w:footerReference w:type="default" r:id="rId21"/>
          <w:footerReference w:type="first" r:id="rId22"/>
          <w:pgSz w:w="11906" w:h="16838"/>
          <w:pgMar w:top="1134" w:right="1134" w:bottom="1134" w:left="1134" w:header="709" w:footer="167" w:gutter="0"/>
          <w:cols w:space="708"/>
          <w:docGrid w:linePitch="360"/>
        </w:sectPr>
      </w:pPr>
    </w:p>
    <w:p w14:paraId="1DDDF607" w14:textId="10E34047" w:rsidR="003D5C21" w:rsidRPr="00574FEA" w:rsidRDefault="005E1A14" w:rsidP="00574FEA">
      <w:pPr>
        <w:pStyle w:val="Heading1"/>
        <w:spacing w:before="480" w:line="360" w:lineRule="auto"/>
        <w:ind w:left="-284"/>
        <w:rPr>
          <w:rFonts w:ascii="Arial" w:hAnsi="Arial" w:cs="Arial"/>
          <w:color w:val="000000" w:themeColor="text1"/>
        </w:rPr>
      </w:pPr>
      <w:r w:rsidRPr="00A87717">
        <w:rPr>
          <w:rFonts w:ascii="Arial" w:hAnsi="Arial" w:cs="Arial"/>
          <w:color w:val="000000" w:themeColor="text1"/>
        </w:rPr>
        <w:lastRenderedPageBreak/>
        <w:t xml:space="preserve">Section </w:t>
      </w:r>
      <w:r w:rsidR="00243671">
        <w:rPr>
          <w:rFonts w:ascii="Arial" w:hAnsi="Arial" w:cs="Arial"/>
          <w:color w:val="000000" w:themeColor="text1"/>
        </w:rPr>
        <w:t>1</w:t>
      </w:r>
      <w:r w:rsidRPr="00A87717">
        <w:rPr>
          <w:rFonts w:ascii="Arial" w:hAnsi="Arial" w:cs="Arial"/>
          <w:color w:val="000000" w:themeColor="text1"/>
        </w:rPr>
        <w:t xml:space="preserve">: Partner </w:t>
      </w:r>
      <w:r w:rsidR="001D0900" w:rsidRPr="00A87717">
        <w:rPr>
          <w:rFonts w:ascii="Arial" w:hAnsi="Arial" w:cs="Arial"/>
          <w:color w:val="000000" w:themeColor="text1"/>
        </w:rPr>
        <w:t>o</w:t>
      </w:r>
      <w:r w:rsidRPr="00A87717">
        <w:rPr>
          <w:rFonts w:ascii="Arial" w:hAnsi="Arial" w:cs="Arial"/>
          <w:color w:val="000000" w:themeColor="text1"/>
        </w:rPr>
        <w:t xml:space="preserve">rganisation </w:t>
      </w:r>
      <w:r w:rsidR="001D0900" w:rsidRPr="00A87717">
        <w:rPr>
          <w:rFonts w:ascii="Arial" w:hAnsi="Arial" w:cs="Arial"/>
          <w:color w:val="000000" w:themeColor="text1"/>
        </w:rPr>
        <w:t>d</w:t>
      </w:r>
      <w:r w:rsidRPr="00A87717">
        <w:rPr>
          <w:rFonts w:ascii="Arial" w:hAnsi="Arial" w:cs="Arial"/>
          <w:color w:val="000000" w:themeColor="text1"/>
        </w:rPr>
        <w:t xml:space="preserve">etails </w:t>
      </w:r>
      <w:r w:rsidR="00BB6A59" w:rsidRPr="00643677">
        <w:rPr>
          <w:rFonts w:ascii="Arial" w:hAnsi="Arial" w:cs="Arial"/>
          <w:color w:val="000000" w:themeColor="text1"/>
        </w:rPr>
        <w:t>(to be completed by the organisation’s lead contact)</w:t>
      </w:r>
    </w:p>
    <w:tbl>
      <w:tblPr>
        <w:tblW w:w="1516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Partner organisation details questions"/>
        <w:tblDescription w:val="Table with two columns. Left column indicates what information is required. Right column left blank to be populated with information required."/>
      </w:tblPr>
      <w:tblGrid>
        <w:gridCol w:w="5529"/>
        <w:gridCol w:w="9639"/>
      </w:tblGrid>
      <w:tr w:rsidR="005E1A14" w:rsidRPr="00A87717" w14:paraId="1DD8ABF4" w14:textId="77777777" w:rsidTr="003D5C21">
        <w:trPr>
          <w:trHeight w:val="418"/>
        </w:trPr>
        <w:tc>
          <w:tcPr>
            <w:tcW w:w="5529" w:type="dxa"/>
            <w:tcBorders>
              <w:top w:val="single" w:sz="4" w:space="0" w:color="auto"/>
              <w:left w:val="single" w:sz="4" w:space="0" w:color="auto"/>
              <w:bottom w:val="single" w:sz="4" w:space="0" w:color="auto"/>
              <w:right w:val="single" w:sz="4" w:space="0" w:color="auto"/>
            </w:tcBorders>
          </w:tcPr>
          <w:p w14:paraId="160AE22B" w14:textId="77777777" w:rsidR="005E1A14" w:rsidRPr="00A87717" w:rsidRDefault="005E1A14" w:rsidP="00EB3DF8">
            <w:pPr>
              <w:snapToGrid w:val="0"/>
              <w:spacing w:before="40" w:afterLines="100" w:after="240"/>
              <w:rPr>
                <w:rFonts w:ascii="Arial" w:hAnsi="Arial" w:cs="Arial"/>
                <w:bCs/>
                <w:iCs/>
                <w:sz w:val="20"/>
                <w:szCs w:val="20"/>
              </w:rPr>
            </w:pPr>
            <w:r w:rsidRPr="00A87717">
              <w:rPr>
                <w:rFonts w:ascii="Arial" w:hAnsi="Arial" w:cs="Arial"/>
                <w:bCs/>
                <w:iCs/>
                <w:sz w:val="20"/>
                <w:szCs w:val="20"/>
              </w:rPr>
              <w:t>Name of partner organisation</w:t>
            </w:r>
          </w:p>
        </w:tc>
        <w:tc>
          <w:tcPr>
            <w:tcW w:w="9639" w:type="dxa"/>
            <w:tcBorders>
              <w:left w:val="single" w:sz="4" w:space="0" w:color="auto"/>
            </w:tcBorders>
          </w:tcPr>
          <w:p w14:paraId="3A9335E2" w14:textId="77777777" w:rsidR="005E1A14" w:rsidRPr="00A87717" w:rsidRDefault="005E1A14" w:rsidP="005E1A14">
            <w:pPr>
              <w:snapToGrid w:val="0"/>
              <w:spacing w:before="40" w:afterLines="100" w:after="240"/>
              <w:ind w:left="-284"/>
              <w:rPr>
                <w:rFonts w:ascii="Arial" w:hAnsi="Arial" w:cs="Arial"/>
                <w:sz w:val="18"/>
                <w:szCs w:val="18"/>
              </w:rPr>
            </w:pPr>
          </w:p>
          <w:p w14:paraId="3C86E3A9"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187D2EB1" w14:textId="77777777" w:rsidTr="003D5C21">
        <w:trPr>
          <w:trHeight w:val="432"/>
        </w:trPr>
        <w:tc>
          <w:tcPr>
            <w:tcW w:w="5529" w:type="dxa"/>
            <w:tcBorders>
              <w:top w:val="single" w:sz="4" w:space="0" w:color="auto"/>
              <w:left w:val="single" w:sz="4" w:space="0" w:color="auto"/>
              <w:bottom w:val="single" w:sz="4" w:space="0" w:color="auto"/>
              <w:right w:val="single" w:sz="4" w:space="0" w:color="auto"/>
            </w:tcBorders>
          </w:tcPr>
          <w:p w14:paraId="1C497627" w14:textId="77777777" w:rsidR="005E1A14" w:rsidRPr="00A87717" w:rsidRDefault="005E1A14" w:rsidP="00EB3DF8">
            <w:pPr>
              <w:snapToGrid w:val="0"/>
              <w:spacing w:before="40" w:afterLines="100" w:after="240"/>
              <w:rPr>
                <w:rFonts w:ascii="Arial" w:hAnsi="Arial" w:cs="Arial"/>
                <w:bCs/>
                <w:iCs/>
                <w:sz w:val="20"/>
                <w:szCs w:val="20"/>
              </w:rPr>
            </w:pPr>
            <w:r w:rsidRPr="00A87717">
              <w:rPr>
                <w:rFonts w:ascii="Arial" w:hAnsi="Arial" w:cs="Arial"/>
                <w:bCs/>
                <w:iCs/>
                <w:sz w:val="20"/>
                <w:szCs w:val="20"/>
              </w:rPr>
              <w:t>Postal address</w:t>
            </w:r>
          </w:p>
        </w:tc>
        <w:tc>
          <w:tcPr>
            <w:tcW w:w="9639" w:type="dxa"/>
            <w:tcBorders>
              <w:left w:val="single" w:sz="4" w:space="0" w:color="auto"/>
            </w:tcBorders>
          </w:tcPr>
          <w:p w14:paraId="494666B9" w14:textId="77777777" w:rsidR="005E1A14" w:rsidRPr="00A87717" w:rsidRDefault="005E1A14" w:rsidP="005E1A14">
            <w:pPr>
              <w:snapToGrid w:val="0"/>
              <w:spacing w:before="40" w:afterLines="100" w:after="240"/>
              <w:ind w:left="-284"/>
              <w:rPr>
                <w:rFonts w:ascii="Arial" w:hAnsi="Arial" w:cs="Arial"/>
                <w:sz w:val="18"/>
                <w:szCs w:val="18"/>
              </w:rPr>
            </w:pPr>
          </w:p>
          <w:p w14:paraId="2CDF95A9"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74F1AF58" w14:textId="77777777" w:rsidTr="003D5C21">
        <w:trPr>
          <w:trHeight w:val="418"/>
        </w:trPr>
        <w:tc>
          <w:tcPr>
            <w:tcW w:w="5529" w:type="dxa"/>
            <w:tcBorders>
              <w:top w:val="single" w:sz="4" w:space="0" w:color="auto"/>
              <w:left w:val="single" w:sz="4" w:space="0" w:color="auto"/>
              <w:bottom w:val="single" w:sz="4" w:space="0" w:color="auto"/>
              <w:right w:val="single" w:sz="4" w:space="0" w:color="auto"/>
            </w:tcBorders>
          </w:tcPr>
          <w:p w14:paraId="676D6AF0" w14:textId="2A1CFC72" w:rsidR="005E1A14" w:rsidRPr="00A87717" w:rsidRDefault="00243671" w:rsidP="00EB3DF8">
            <w:pPr>
              <w:snapToGrid w:val="0"/>
              <w:spacing w:before="40" w:afterLines="100" w:after="240"/>
              <w:rPr>
                <w:rFonts w:ascii="Arial" w:hAnsi="Arial" w:cs="Arial"/>
                <w:bCs/>
                <w:iCs/>
                <w:sz w:val="20"/>
                <w:szCs w:val="20"/>
              </w:rPr>
            </w:pPr>
            <w:r>
              <w:rPr>
                <w:rFonts w:ascii="Arial" w:hAnsi="Arial" w:cs="Arial"/>
                <w:bCs/>
                <w:iCs/>
                <w:sz w:val="20"/>
                <w:szCs w:val="20"/>
              </w:rPr>
              <w:t xml:space="preserve">Name and </w:t>
            </w:r>
            <w:r w:rsidR="005E1A14" w:rsidRPr="00A87717">
              <w:rPr>
                <w:rFonts w:ascii="Arial" w:hAnsi="Arial" w:cs="Arial"/>
                <w:bCs/>
                <w:iCs/>
                <w:sz w:val="20"/>
                <w:szCs w:val="20"/>
              </w:rPr>
              <w:t>Email of lead contact</w:t>
            </w:r>
          </w:p>
        </w:tc>
        <w:tc>
          <w:tcPr>
            <w:tcW w:w="9639" w:type="dxa"/>
            <w:tcBorders>
              <w:left w:val="single" w:sz="4" w:space="0" w:color="auto"/>
            </w:tcBorders>
          </w:tcPr>
          <w:p w14:paraId="6BAC6B13" w14:textId="77777777" w:rsidR="005E1A14" w:rsidRPr="00A87717" w:rsidRDefault="005E1A14" w:rsidP="005E1A14">
            <w:pPr>
              <w:snapToGrid w:val="0"/>
              <w:spacing w:before="40" w:afterLines="100" w:after="240"/>
              <w:ind w:left="-284"/>
              <w:rPr>
                <w:rFonts w:ascii="Arial" w:hAnsi="Arial" w:cs="Arial"/>
                <w:sz w:val="18"/>
                <w:szCs w:val="18"/>
              </w:rPr>
            </w:pPr>
          </w:p>
          <w:p w14:paraId="5094BBB3" w14:textId="77777777" w:rsidR="005E1A14" w:rsidRPr="00A87717" w:rsidRDefault="005E1A14" w:rsidP="005E1A14">
            <w:pPr>
              <w:snapToGrid w:val="0"/>
              <w:spacing w:before="40" w:afterLines="100" w:after="240"/>
              <w:ind w:left="-284"/>
              <w:rPr>
                <w:rFonts w:ascii="Arial" w:hAnsi="Arial" w:cs="Arial"/>
                <w:sz w:val="18"/>
                <w:szCs w:val="18"/>
              </w:rPr>
            </w:pPr>
          </w:p>
        </w:tc>
      </w:tr>
    </w:tbl>
    <w:p w14:paraId="27C05FE7" w14:textId="5DC32660" w:rsidR="005E1A14" w:rsidRPr="00643677" w:rsidRDefault="005E1A14" w:rsidP="00F66792">
      <w:pPr>
        <w:pStyle w:val="Heading1"/>
        <w:spacing w:before="480" w:line="360" w:lineRule="auto"/>
        <w:ind w:left="-284"/>
        <w:rPr>
          <w:rFonts w:ascii="Arial" w:hAnsi="Arial" w:cs="Arial"/>
          <w:color w:val="000000" w:themeColor="text1"/>
        </w:rPr>
      </w:pPr>
      <w:r w:rsidRPr="00643677">
        <w:rPr>
          <w:rFonts w:ascii="Arial" w:hAnsi="Arial" w:cs="Arial"/>
          <w:color w:val="000000" w:themeColor="text1"/>
        </w:rPr>
        <w:t xml:space="preserve">Section </w:t>
      </w:r>
      <w:r w:rsidR="00243671">
        <w:rPr>
          <w:rFonts w:ascii="Arial" w:hAnsi="Arial" w:cs="Arial"/>
          <w:color w:val="000000" w:themeColor="text1"/>
        </w:rPr>
        <w:t>2</w:t>
      </w:r>
      <w:r w:rsidRPr="00643677">
        <w:rPr>
          <w:rFonts w:ascii="Arial" w:hAnsi="Arial" w:cs="Arial"/>
          <w:color w:val="000000" w:themeColor="text1"/>
        </w:rPr>
        <w:t xml:space="preserve">: Legal </w:t>
      </w:r>
      <w:r w:rsidR="001D0900" w:rsidRPr="00643677">
        <w:rPr>
          <w:rFonts w:ascii="Arial" w:hAnsi="Arial" w:cs="Arial"/>
          <w:color w:val="000000" w:themeColor="text1"/>
        </w:rPr>
        <w:t>s</w:t>
      </w:r>
      <w:r w:rsidRPr="00643677">
        <w:rPr>
          <w:rFonts w:ascii="Arial" w:hAnsi="Arial" w:cs="Arial"/>
          <w:color w:val="000000" w:themeColor="text1"/>
        </w:rPr>
        <w:t xml:space="preserve">tatus and </w:t>
      </w:r>
      <w:r w:rsidR="001D0900" w:rsidRPr="00643677">
        <w:rPr>
          <w:rFonts w:ascii="Arial" w:hAnsi="Arial" w:cs="Arial"/>
          <w:color w:val="000000" w:themeColor="text1"/>
        </w:rPr>
        <w:t>c</w:t>
      </w:r>
      <w:r w:rsidRPr="00643677">
        <w:rPr>
          <w:rFonts w:ascii="Arial" w:hAnsi="Arial" w:cs="Arial"/>
          <w:color w:val="000000" w:themeColor="text1"/>
        </w:rPr>
        <w:t xml:space="preserve">orporate </w:t>
      </w:r>
      <w:r w:rsidR="001D0900" w:rsidRPr="00643677">
        <w:rPr>
          <w:rFonts w:ascii="Arial" w:hAnsi="Arial" w:cs="Arial"/>
          <w:color w:val="000000" w:themeColor="text1"/>
        </w:rPr>
        <w:t>g</w:t>
      </w:r>
      <w:r w:rsidRPr="00643677">
        <w:rPr>
          <w:rFonts w:ascii="Arial" w:hAnsi="Arial" w:cs="Arial"/>
          <w:color w:val="000000" w:themeColor="text1"/>
        </w:rPr>
        <w:t xml:space="preserve">overnance </w:t>
      </w:r>
      <w:r w:rsidR="003D5C21" w:rsidRPr="00643677">
        <w:rPr>
          <w:rFonts w:ascii="Arial" w:hAnsi="Arial" w:cs="Arial"/>
          <w:color w:val="000000" w:themeColor="text1"/>
        </w:rPr>
        <w:t>(t</w:t>
      </w:r>
      <w:r w:rsidRPr="00643677">
        <w:rPr>
          <w:rFonts w:ascii="Arial" w:hAnsi="Arial" w:cs="Arial"/>
          <w:color w:val="000000" w:themeColor="text1"/>
        </w:rPr>
        <w:t>o be completed by the organisation’s lead contact</w:t>
      </w:r>
      <w:r w:rsidR="003D5C21" w:rsidRPr="00643677">
        <w:rPr>
          <w:rFonts w:ascii="Arial" w:hAnsi="Arial" w:cs="Arial"/>
          <w:color w:val="000000" w:themeColor="text1"/>
        </w:rPr>
        <w:t>)</w:t>
      </w:r>
    </w:p>
    <w:p w14:paraId="1A2BEB79" w14:textId="0DFBBD04" w:rsidR="005E1A14" w:rsidRPr="00A87717" w:rsidRDefault="005E1A14" w:rsidP="005E1A14">
      <w:pPr>
        <w:snapToGrid w:val="0"/>
        <w:spacing w:before="40" w:afterLines="100" w:after="240"/>
        <w:ind w:left="-284"/>
        <w:rPr>
          <w:rFonts w:ascii="Arial" w:hAnsi="Arial" w:cs="Arial"/>
          <w:sz w:val="18"/>
          <w:szCs w:val="18"/>
        </w:rPr>
      </w:pPr>
      <w:r w:rsidRPr="00A87717">
        <w:rPr>
          <w:rFonts w:ascii="Arial" w:hAnsi="Arial" w:cs="Arial"/>
          <w:sz w:val="18"/>
          <w:szCs w:val="18"/>
        </w:rPr>
        <w:t xml:space="preserve">This section confirms the legal status of the organisation and refers to governance </w:t>
      </w:r>
      <w:r w:rsidR="004B33F2" w:rsidRPr="00A87717">
        <w:rPr>
          <w:rFonts w:ascii="Arial" w:hAnsi="Arial" w:cs="Arial"/>
          <w:sz w:val="18"/>
          <w:szCs w:val="18"/>
        </w:rPr>
        <w:t>structures, policies,</w:t>
      </w:r>
      <w:r w:rsidRPr="00A87717">
        <w:rPr>
          <w:rFonts w:ascii="Arial" w:hAnsi="Arial" w:cs="Arial"/>
          <w:sz w:val="18"/>
          <w:szCs w:val="18"/>
        </w:rPr>
        <w:t xml:space="preserve"> and procedures, including insurance.  </w:t>
      </w:r>
    </w:p>
    <w:tbl>
      <w:tblPr>
        <w:tblStyle w:val="TableGrid"/>
        <w:tblW w:w="15168" w:type="dxa"/>
        <w:tblInd w:w="-176" w:type="dxa"/>
        <w:tblLayout w:type="fixed"/>
        <w:tblLook w:val="04A0" w:firstRow="1" w:lastRow="0" w:firstColumn="1" w:lastColumn="0" w:noHBand="0" w:noVBand="1"/>
        <w:tblCaption w:val="Legal status and corporate governance questions"/>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40B209AD" w14:textId="77777777" w:rsidTr="001D0900">
        <w:trPr>
          <w:cantSplit/>
          <w:trHeight w:val="2252"/>
        </w:trPr>
        <w:tc>
          <w:tcPr>
            <w:tcW w:w="880" w:type="dxa"/>
          </w:tcPr>
          <w:p w14:paraId="21F55088" w14:textId="77777777" w:rsidR="005E1A14" w:rsidRPr="00A87717" w:rsidRDefault="005E1A14" w:rsidP="003D5C21">
            <w:pPr>
              <w:snapToGrid w:val="0"/>
              <w:spacing w:before="40" w:afterLines="100" w:after="240"/>
              <w:rPr>
                <w:rFonts w:ascii="Arial" w:hAnsi="Arial" w:cs="Arial"/>
                <w:bCs/>
                <w:sz w:val="18"/>
                <w:szCs w:val="18"/>
              </w:rPr>
            </w:pPr>
            <w:r w:rsidRPr="00A87717">
              <w:rPr>
                <w:rFonts w:ascii="Arial" w:hAnsi="Arial" w:cs="Arial"/>
                <w:bCs/>
                <w:sz w:val="18"/>
                <w:szCs w:val="18"/>
              </w:rPr>
              <w:t>3.1</w:t>
            </w:r>
          </w:p>
        </w:tc>
        <w:tc>
          <w:tcPr>
            <w:tcW w:w="6521" w:type="dxa"/>
          </w:tcPr>
          <w:p w14:paraId="5B1F477F" w14:textId="77777777" w:rsidR="005E1A14" w:rsidRPr="00A87717" w:rsidRDefault="005E1A14" w:rsidP="003065EA">
            <w:pPr>
              <w:snapToGrid w:val="0"/>
              <w:spacing w:line="360" w:lineRule="auto"/>
              <w:rPr>
                <w:rFonts w:ascii="Arial" w:eastAsiaTheme="minorEastAsia" w:hAnsi="Arial" w:cs="Arial"/>
                <w:bCs/>
                <w:iCs/>
                <w:sz w:val="20"/>
                <w:szCs w:val="20"/>
                <w:lang w:eastAsia="ja-JP"/>
              </w:rPr>
            </w:pPr>
            <w:r w:rsidRPr="00A87717">
              <w:rPr>
                <w:rFonts w:ascii="Arial" w:eastAsiaTheme="minorEastAsia" w:hAnsi="Arial" w:cs="Arial"/>
                <w:bCs/>
                <w:iCs/>
                <w:sz w:val="20"/>
                <w:szCs w:val="20"/>
                <w:lang w:eastAsia="ja-JP"/>
              </w:rPr>
              <w:t>What is the legal status of the organisation? How is it registered and with which official body?</w:t>
            </w:r>
          </w:p>
          <w:p w14:paraId="5A06C806" w14:textId="77777777" w:rsidR="005E1A14" w:rsidRPr="00A87717" w:rsidRDefault="005E1A14" w:rsidP="003065EA">
            <w:pPr>
              <w:snapToGrid w:val="0"/>
              <w:spacing w:line="360" w:lineRule="auto"/>
              <w:rPr>
                <w:rFonts w:ascii="Arial" w:hAnsi="Arial" w:cs="Arial"/>
                <w:bCs/>
                <w:iCs/>
                <w:sz w:val="18"/>
                <w:szCs w:val="18"/>
              </w:rPr>
            </w:pPr>
            <w:r w:rsidRPr="00A87717">
              <w:rPr>
                <w:rFonts w:ascii="Arial" w:hAnsi="Arial" w:cs="Arial"/>
                <w:bCs/>
                <w:iCs/>
                <w:sz w:val="18"/>
                <w:szCs w:val="18"/>
              </w:rPr>
              <w:t>Please provide:</w:t>
            </w:r>
          </w:p>
          <w:p w14:paraId="26A35B79" w14:textId="63F901F4" w:rsidR="00EB3DF8" w:rsidRPr="00A87717" w:rsidRDefault="005E1A14" w:rsidP="00833B24">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An English version of registration documents for the organisation or other legal documents agreeing to its formation</w:t>
            </w:r>
            <w:r w:rsidR="00EB3DF8" w:rsidRPr="00A87717">
              <w:rPr>
                <w:rFonts w:ascii="Arial" w:hAnsi="Arial" w:cs="Arial"/>
                <w:bCs/>
                <w:iCs/>
                <w:sz w:val="18"/>
                <w:szCs w:val="18"/>
              </w:rPr>
              <w:t>.</w:t>
            </w:r>
          </w:p>
          <w:p w14:paraId="401D05AF" w14:textId="144B1273" w:rsidR="005E1A14" w:rsidRPr="00A87717" w:rsidRDefault="005E1A14" w:rsidP="00833B24">
            <w:pPr>
              <w:pStyle w:val="ListParagraph"/>
              <w:numPr>
                <w:ilvl w:val="0"/>
                <w:numId w:val="2"/>
              </w:numPr>
              <w:snapToGrid w:val="0"/>
              <w:spacing w:before="40" w:afterLines="100" w:after="240" w:line="360" w:lineRule="auto"/>
              <w:ind w:left="427"/>
              <w:rPr>
                <w:rFonts w:ascii="Arial" w:hAnsi="Arial" w:cs="Arial"/>
                <w:sz w:val="18"/>
                <w:szCs w:val="18"/>
              </w:rPr>
            </w:pPr>
            <w:r w:rsidRPr="00A87717">
              <w:rPr>
                <w:rFonts w:ascii="Arial" w:hAnsi="Arial" w:cs="Arial"/>
                <w:bCs/>
                <w:iCs/>
                <w:sz w:val="18"/>
                <w:szCs w:val="18"/>
              </w:rPr>
              <w:t>Any Memorandum or Articles of Association or other written rules about running the organisation agreed by the representatives of the organisation.</w:t>
            </w:r>
          </w:p>
        </w:tc>
        <w:tc>
          <w:tcPr>
            <w:tcW w:w="7767" w:type="dxa"/>
          </w:tcPr>
          <w:p w14:paraId="346FD102" w14:textId="77777777" w:rsidR="005E1A14" w:rsidRPr="00A87717" w:rsidRDefault="005E1A14" w:rsidP="005E1A14">
            <w:pPr>
              <w:snapToGrid w:val="0"/>
              <w:spacing w:before="40" w:afterLines="100" w:after="240"/>
              <w:ind w:left="-284"/>
              <w:rPr>
                <w:rFonts w:ascii="Arial" w:hAnsi="Arial" w:cs="Arial"/>
                <w:b/>
                <w:color w:val="4F81BD" w:themeColor="accent1"/>
                <w:sz w:val="18"/>
                <w:szCs w:val="18"/>
              </w:rPr>
            </w:pPr>
          </w:p>
        </w:tc>
      </w:tr>
      <w:tr w:rsidR="005E1A14" w:rsidRPr="00A87717" w14:paraId="516A0EAB" w14:textId="77777777" w:rsidTr="001D0900">
        <w:trPr>
          <w:cantSplit/>
        </w:trPr>
        <w:tc>
          <w:tcPr>
            <w:tcW w:w="880" w:type="dxa"/>
          </w:tcPr>
          <w:p w14:paraId="092A046C" w14:textId="77777777" w:rsidR="005E1A14" w:rsidRPr="00A87717" w:rsidRDefault="005E1A14" w:rsidP="003D5C21">
            <w:pPr>
              <w:snapToGrid w:val="0"/>
              <w:spacing w:before="40" w:afterLines="100" w:after="240"/>
              <w:rPr>
                <w:rFonts w:ascii="Arial" w:hAnsi="Arial" w:cs="Arial"/>
                <w:sz w:val="18"/>
                <w:szCs w:val="18"/>
              </w:rPr>
            </w:pPr>
            <w:r w:rsidRPr="00A87717">
              <w:rPr>
                <w:rFonts w:ascii="Arial" w:hAnsi="Arial" w:cs="Arial"/>
                <w:sz w:val="18"/>
                <w:szCs w:val="18"/>
              </w:rPr>
              <w:lastRenderedPageBreak/>
              <w:t>3.2</w:t>
            </w:r>
          </w:p>
        </w:tc>
        <w:tc>
          <w:tcPr>
            <w:tcW w:w="6521" w:type="dxa"/>
          </w:tcPr>
          <w:p w14:paraId="08F64E74" w14:textId="77777777" w:rsidR="002209DE" w:rsidRPr="00A87717" w:rsidRDefault="005E1A14" w:rsidP="003065EA">
            <w:pPr>
              <w:snapToGrid w:val="0"/>
              <w:spacing w:line="360" w:lineRule="auto"/>
              <w:rPr>
                <w:rFonts w:ascii="Arial" w:eastAsiaTheme="minorEastAsia" w:hAnsi="Arial" w:cs="Arial"/>
                <w:bCs/>
                <w:iCs/>
                <w:sz w:val="20"/>
                <w:szCs w:val="20"/>
                <w:lang w:eastAsia="ja-JP"/>
              </w:rPr>
            </w:pPr>
            <w:r w:rsidRPr="00A87717">
              <w:rPr>
                <w:rFonts w:ascii="Arial" w:eastAsiaTheme="minorEastAsia" w:hAnsi="Arial" w:cs="Arial"/>
                <w:bCs/>
                <w:iCs/>
                <w:sz w:val="20"/>
                <w:szCs w:val="20"/>
                <w:lang w:eastAsia="ja-JP"/>
              </w:rPr>
              <w:t>Please provide</w:t>
            </w:r>
            <w:r w:rsidR="002209DE" w:rsidRPr="00A87717">
              <w:rPr>
                <w:rFonts w:ascii="Arial" w:eastAsiaTheme="minorEastAsia" w:hAnsi="Arial" w:cs="Arial"/>
                <w:bCs/>
                <w:iCs/>
                <w:sz w:val="20"/>
                <w:szCs w:val="20"/>
                <w:lang w:eastAsia="ja-JP"/>
              </w:rPr>
              <w:t>:</w:t>
            </w:r>
          </w:p>
          <w:p w14:paraId="2BF85D28" w14:textId="461B12A3" w:rsidR="005E1A14" w:rsidRPr="00A87717" w:rsidRDefault="002209DE" w:rsidP="00833B24">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I</w:t>
            </w:r>
            <w:r w:rsidR="005E1A14" w:rsidRPr="00A87717">
              <w:rPr>
                <w:rFonts w:ascii="Arial" w:hAnsi="Arial" w:cs="Arial"/>
                <w:bCs/>
                <w:iCs/>
                <w:sz w:val="18"/>
                <w:szCs w:val="18"/>
              </w:rPr>
              <w:t>nformation on the governance structure of the organisation.</w:t>
            </w:r>
          </w:p>
          <w:p w14:paraId="721A8AAA" w14:textId="74DFE111" w:rsidR="005E1A14" w:rsidRPr="00A87717" w:rsidRDefault="002209DE" w:rsidP="00833B24">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D</w:t>
            </w:r>
            <w:r w:rsidR="005E1A14" w:rsidRPr="00A87717">
              <w:rPr>
                <w:rFonts w:ascii="Arial" w:hAnsi="Arial" w:cs="Arial"/>
                <w:bCs/>
                <w:iCs/>
                <w:sz w:val="18"/>
                <w:szCs w:val="18"/>
              </w:rPr>
              <w:t>ocumentation which confirms which representatives of the organisation have the authority to approve contracts.</w:t>
            </w:r>
          </w:p>
        </w:tc>
        <w:tc>
          <w:tcPr>
            <w:tcW w:w="7767" w:type="dxa"/>
          </w:tcPr>
          <w:p w14:paraId="7F46925E" w14:textId="77777777" w:rsidR="005E1A14" w:rsidRPr="00A87717" w:rsidRDefault="005E1A14" w:rsidP="005E1A14">
            <w:pPr>
              <w:snapToGrid w:val="0"/>
              <w:spacing w:before="40" w:afterLines="100" w:after="240"/>
              <w:ind w:left="-284"/>
              <w:rPr>
                <w:rFonts w:ascii="Arial" w:hAnsi="Arial" w:cs="Arial"/>
                <w:sz w:val="18"/>
                <w:szCs w:val="18"/>
              </w:rPr>
            </w:pPr>
          </w:p>
        </w:tc>
      </w:tr>
    </w:tbl>
    <w:p w14:paraId="577CBCF5" w14:textId="767C7683" w:rsidR="006F242B" w:rsidRPr="00A87717" w:rsidRDefault="006F242B" w:rsidP="00F66792">
      <w:pPr>
        <w:pStyle w:val="Heading2"/>
        <w:spacing w:before="240" w:line="360" w:lineRule="auto"/>
        <w:ind w:left="-284"/>
        <w:rPr>
          <w:rFonts w:ascii="Arial" w:hAnsi="Arial" w:cs="Arial"/>
          <w:b w:val="0"/>
          <w:bCs w:val="0"/>
          <w:color w:val="000000" w:themeColor="text1"/>
        </w:rPr>
      </w:pPr>
      <w:r w:rsidRPr="00A87717">
        <w:rPr>
          <w:rFonts w:ascii="Arial" w:hAnsi="Arial" w:cs="Arial"/>
          <w:b w:val="0"/>
          <w:bCs w:val="0"/>
          <w:color w:val="000000" w:themeColor="text1"/>
        </w:rPr>
        <w:t xml:space="preserve">Policies and </w:t>
      </w:r>
      <w:r w:rsidR="001D0900" w:rsidRPr="00A87717">
        <w:rPr>
          <w:rFonts w:ascii="Arial" w:hAnsi="Arial" w:cs="Arial"/>
          <w:b w:val="0"/>
          <w:bCs w:val="0"/>
          <w:color w:val="000000" w:themeColor="text1"/>
        </w:rPr>
        <w:t>p</w:t>
      </w:r>
      <w:r w:rsidRPr="00A87717">
        <w:rPr>
          <w:rFonts w:ascii="Arial" w:hAnsi="Arial" w:cs="Arial"/>
          <w:b w:val="0"/>
          <w:bCs w:val="0"/>
          <w:color w:val="000000" w:themeColor="text1"/>
        </w:rPr>
        <w:t>rocedures</w:t>
      </w:r>
    </w:p>
    <w:p w14:paraId="7B11E013" w14:textId="1B81D508" w:rsidR="006F242B" w:rsidRPr="00A87717" w:rsidRDefault="006F242B" w:rsidP="006F242B">
      <w:pPr>
        <w:snapToGrid w:val="0"/>
        <w:spacing w:before="40" w:afterLines="100" w:after="240" w:line="360" w:lineRule="auto"/>
        <w:ind w:left="-284"/>
        <w:rPr>
          <w:rFonts w:ascii="Arial" w:hAnsi="Arial" w:cs="Arial"/>
          <w:sz w:val="18"/>
          <w:szCs w:val="18"/>
        </w:rPr>
      </w:pPr>
      <w:r w:rsidRPr="00A87717">
        <w:rPr>
          <w:rFonts w:ascii="Arial" w:hAnsi="Arial" w:cs="Arial"/>
          <w:sz w:val="18"/>
          <w:szCs w:val="18"/>
        </w:rPr>
        <w:t xml:space="preserve">For questions </w:t>
      </w:r>
      <w:r w:rsidR="00243671">
        <w:rPr>
          <w:rFonts w:ascii="Arial" w:hAnsi="Arial" w:cs="Arial"/>
          <w:sz w:val="18"/>
          <w:szCs w:val="18"/>
        </w:rPr>
        <w:t>3.3</w:t>
      </w:r>
      <w:r w:rsidRPr="00A87717">
        <w:rPr>
          <w:rFonts w:ascii="Arial" w:hAnsi="Arial" w:cs="Arial"/>
          <w:sz w:val="18"/>
          <w:szCs w:val="18"/>
        </w:rPr>
        <w:t xml:space="preserve"> through </w:t>
      </w:r>
      <w:r w:rsidR="00243671">
        <w:rPr>
          <w:rFonts w:ascii="Arial" w:hAnsi="Arial" w:cs="Arial"/>
          <w:sz w:val="18"/>
          <w:szCs w:val="18"/>
        </w:rPr>
        <w:t>3.13</w:t>
      </w:r>
      <w:r w:rsidRPr="00A87717">
        <w:rPr>
          <w:rFonts w:ascii="Arial" w:hAnsi="Arial" w:cs="Arial"/>
          <w:sz w:val="18"/>
          <w:szCs w:val="18"/>
        </w:rPr>
        <w:t>, please confirm what policies and procedures are in place that cover each matter, and provide copies of the documents in English, or links to a website where the information is hosted, along with a copy of a date-stamped archive page or screenshot (if the website is not in English, please provide an abstract highlighting key areas in English). Where policies and procedures are not in place, please provide a short explanation. Please provide copies of relevant polices where possible.</w:t>
      </w:r>
    </w:p>
    <w:tbl>
      <w:tblPr>
        <w:tblStyle w:val="TableGrid"/>
        <w:tblW w:w="15168" w:type="dxa"/>
        <w:tblInd w:w="-176" w:type="dxa"/>
        <w:tblLayout w:type="fixed"/>
        <w:tblLook w:val="04A0" w:firstRow="1" w:lastRow="0" w:firstColumn="1" w:lastColumn="0" w:noHBand="0" w:noVBand="1"/>
        <w:tblCaption w:val="Legal status and corporate governance questions - policies and procedures"/>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3897677A" w14:textId="77777777" w:rsidTr="00D062F5">
        <w:trPr>
          <w:cantSplit/>
          <w:trHeight w:val="567"/>
        </w:trPr>
        <w:tc>
          <w:tcPr>
            <w:tcW w:w="880" w:type="dxa"/>
          </w:tcPr>
          <w:p w14:paraId="2871FD8F" w14:textId="77777777" w:rsidR="005E1A14" w:rsidRPr="00A87717" w:rsidRDefault="005E1A14" w:rsidP="006F242B">
            <w:pPr>
              <w:snapToGrid w:val="0"/>
              <w:spacing w:before="40" w:afterLines="100" w:after="240"/>
              <w:rPr>
                <w:rFonts w:ascii="Arial" w:hAnsi="Arial" w:cs="Arial"/>
                <w:sz w:val="18"/>
                <w:szCs w:val="18"/>
              </w:rPr>
            </w:pPr>
            <w:r w:rsidRPr="00A87717">
              <w:rPr>
                <w:rFonts w:ascii="Arial" w:hAnsi="Arial" w:cs="Arial"/>
                <w:sz w:val="18"/>
                <w:szCs w:val="18"/>
              </w:rPr>
              <w:t>3.3</w:t>
            </w:r>
          </w:p>
        </w:tc>
        <w:tc>
          <w:tcPr>
            <w:tcW w:w="6521" w:type="dxa"/>
          </w:tcPr>
          <w:p w14:paraId="38190FE5" w14:textId="3C5D2D3C" w:rsidR="005E1A14" w:rsidRPr="00A87717" w:rsidRDefault="005E1A14" w:rsidP="006F242B">
            <w:pPr>
              <w:snapToGrid w:val="0"/>
              <w:spacing w:before="40" w:afterLines="100" w:after="240"/>
              <w:rPr>
                <w:rFonts w:ascii="Arial" w:hAnsi="Arial" w:cs="Arial"/>
                <w:sz w:val="20"/>
                <w:szCs w:val="20"/>
              </w:rPr>
            </w:pPr>
            <w:r w:rsidRPr="00A87717">
              <w:rPr>
                <w:rFonts w:ascii="Arial" w:hAnsi="Arial" w:cs="Arial"/>
                <w:sz w:val="20"/>
                <w:szCs w:val="20"/>
              </w:rPr>
              <w:t>Risk management policy/strategy</w:t>
            </w:r>
          </w:p>
        </w:tc>
        <w:tc>
          <w:tcPr>
            <w:tcW w:w="7767" w:type="dxa"/>
          </w:tcPr>
          <w:p w14:paraId="34839FD4"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5E49682A" w14:textId="77777777" w:rsidTr="00D062F5">
        <w:trPr>
          <w:cantSplit/>
          <w:trHeight w:val="567"/>
        </w:trPr>
        <w:tc>
          <w:tcPr>
            <w:tcW w:w="880" w:type="dxa"/>
          </w:tcPr>
          <w:p w14:paraId="23697688" w14:textId="77777777" w:rsidR="005E1A14" w:rsidRPr="00A87717" w:rsidRDefault="005E1A14" w:rsidP="006F242B">
            <w:pPr>
              <w:snapToGrid w:val="0"/>
              <w:spacing w:before="40" w:afterLines="100" w:after="240"/>
              <w:rPr>
                <w:rFonts w:ascii="Arial" w:hAnsi="Arial" w:cs="Arial"/>
                <w:sz w:val="18"/>
                <w:szCs w:val="18"/>
              </w:rPr>
            </w:pPr>
            <w:r w:rsidRPr="00A87717">
              <w:rPr>
                <w:rFonts w:ascii="Arial" w:hAnsi="Arial" w:cs="Arial"/>
                <w:sz w:val="18"/>
                <w:szCs w:val="18"/>
              </w:rPr>
              <w:t>3.4</w:t>
            </w:r>
          </w:p>
        </w:tc>
        <w:tc>
          <w:tcPr>
            <w:tcW w:w="6521" w:type="dxa"/>
          </w:tcPr>
          <w:p w14:paraId="1FF516A0" w14:textId="77777777" w:rsidR="005E1A14" w:rsidRPr="00A87717" w:rsidRDefault="005E1A14" w:rsidP="00833B24">
            <w:pPr>
              <w:snapToGrid w:val="0"/>
              <w:spacing w:before="40" w:afterLines="100" w:after="240" w:line="360" w:lineRule="auto"/>
              <w:rPr>
                <w:rFonts w:ascii="Arial" w:hAnsi="Arial" w:cs="Arial"/>
                <w:sz w:val="20"/>
                <w:szCs w:val="20"/>
              </w:rPr>
            </w:pPr>
            <w:r w:rsidRPr="00A87717">
              <w:rPr>
                <w:rFonts w:ascii="Arial" w:hAnsi="Arial" w:cs="Arial"/>
                <w:sz w:val="20"/>
                <w:szCs w:val="20"/>
              </w:rPr>
              <w:t>Detecting, reporting, and acting upon misconduct, including research misconduct, and bullying and harassment</w:t>
            </w:r>
          </w:p>
        </w:tc>
        <w:tc>
          <w:tcPr>
            <w:tcW w:w="7767" w:type="dxa"/>
          </w:tcPr>
          <w:p w14:paraId="1871BC16"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6D2A69FD" w14:textId="77777777" w:rsidTr="00D062F5">
        <w:trPr>
          <w:cantSplit/>
          <w:trHeight w:val="567"/>
        </w:trPr>
        <w:tc>
          <w:tcPr>
            <w:tcW w:w="880" w:type="dxa"/>
          </w:tcPr>
          <w:p w14:paraId="412DFABC" w14:textId="77777777" w:rsidR="005E1A14" w:rsidRPr="00A87717" w:rsidRDefault="005E1A14" w:rsidP="006F242B">
            <w:pPr>
              <w:snapToGrid w:val="0"/>
              <w:spacing w:before="40" w:afterLines="100" w:after="240"/>
              <w:rPr>
                <w:rFonts w:ascii="Arial" w:hAnsi="Arial" w:cs="Arial"/>
                <w:sz w:val="18"/>
                <w:szCs w:val="18"/>
              </w:rPr>
            </w:pPr>
            <w:r w:rsidRPr="00A87717">
              <w:rPr>
                <w:rFonts w:ascii="Arial" w:hAnsi="Arial" w:cs="Arial"/>
                <w:sz w:val="18"/>
                <w:szCs w:val="18"/>
              </w:rPr>
              <w:t>3.5</w:t>
            </w:r>
          </w:p>
        </w:tc>
        <w:tc>
          <w:tcPr>
            <w:tcW w:w="6521" w:type="dxa"/>
          </w:tcPr>
          <w:p w14:paraId="1BF8D238" w14:textId="300CDECE" w:rsidR="005E1A14" w:rsidRPr="00A87717" w:rsidRDefault="005E1A14" w:rsidP="006F242B">
            <w:pPr>
              <w:snapToGrid w:val="0"/>
              <w:spacing w:before="40" w:afterLines="100" w:after="240"/>
              <w:rPr>
                <w:rFonts w:ascii="Arial" w:hAnsi="Arial" w:cs="Arial"/>
                <w:sz w:val="20"/>
                <w:szCs w:val="20"/>
              </w:rPr>
            </w:pPr>
            <w:r w:rsidRPr="00A87717">
              <w:rPr>
                <w:rFonts w:ascii="Arial" w:hAnsi="Arial" w:cs="Arial"/>
                <w:sz w:val="20"/>
                <w:szCs w:val="20"/>
              </w:rPr>
              <w:t xml:space="preserve">Anti-fraud, </w:t>
            </w:r>
            <w:r w:rsidR="001F4313" w:rsidRPr="00A87717">
              <w:rPr>
                <w:rFonts w:ascii="Arial" w:hAnsi="Arial" w:cs="Arial"/>
                <w:sz w:val="20"/>
                <w:szCs w:val="20"/>
              </w:rPr>
              <w:t>corruption,</w:t>
            </w:r>
            <w:r w:rsidRPr="00A87717">
              <w:rPr>
                <w:rFonts w:ascii="Arial" w:hAnsi="Arial" w:cs="Arial"/>
                <w:sz w:val="20"/>
                <w:szCs w:val="20"/>
              </w:rPr>
              <w:t xml:space="preserve"> and bribery</w:t>
            </w:r>
          </w:p>
        </w:tc>
        <w:tc>
          <w:tcPr>
            <w:tcW w:w="7767" w:type="dxa"/>
          </w:tcPr>
          <w:p w14:paraId="33A5729B"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37CAB15A" w14:textId="77777777" w:rsidTr="00D062F5">
        <w:trPr>
          <w:cantSplit/>
          <w:trHeight w:val="567"/>
        </w:trPr>
        <w:tc>
          <w:tcPr>
            <w:tcW w:w="880" w:type="dxa"/>
          </w:tcPr>
          <w:p w14:paraId="0F310C45" w14:textId="77777777" w:rsidR="005E1A14" w:rsidRPr="00A87717" w:rsidRDefault="005E1A14" w:rsidP="006F242B">
            <w:pPr>
              <w:snapToGrid w:val="0"/>
              <w:spacing w:before="40" w:afterLines="100" w:after="240"/>
              <w:rPr>
                <w:rFonts w:ascii="Arial" w:hAnsi="Arial" w:cs="Arial"/>
                <w:sz w:val="18"/>
                <w:szCs w:val="18"/>
              </w:rPr>
            </w:pPr>
            <w:r w:rsidRPr="00A87717">
              <w:rPr>
                <w:rFonts w:ascii="Arial" w:hAnsi="Arial" w:cs="Arial"/>
                <w:sz w:val="18"/>
                <w:szCs w:val="18"/>
              </w:rPr>
              <w:t>3.6</w:t>
            </w:r>
          </w:p>
        </w:tc>
        <w:tc>
          <w:tcPr>
            <w:tcW w:w="6521" w:type="dxa"/>
          </w:tcPr>
          <w:p w14:paraId="67B06232" w14:textId="77777777" w:rsidR="005E1A14" w:rsidRPr="00A87717" w:rsidRDefault="005E1A14" w:rsidP="006F242B">
            <w:pPr>
              <w:snapToGrid w:val="0"/>
              <w:spacing w:before="40" w:afterLines="100" w:after="240"/>
              <w:rPr>
                <w:rFonts w:ascii="Arial" w:hAnsi="Arial" w:cs="Arial"/>
                <w:sz w:val="20"/>
                <w:szCs w:val="20"/>
              </w:rPr>
            </w:pPr>
            <w:r w:rsidRPr="00A87717">
              <w:rPr>
                <w:rFonts w:ascii="Arial" w:hAnsi="Arial" w:cs="Arial"/>
                <w:sz w:val="20"/>
                <w:szCs w:val="20"/>
              </w:rPr>
              <w:t xml:space="preserve">Whistleblowing </w:t>
            </w:r>
          </w:p>
        </w:tc>
        <w:tc>
          <w:tcPr>
            <w:tcW w:w="7767" w:type="dxa"/>
          </w:tcPr>
          <w:p w14:paraId="74B3FBAA"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4A3382CE" w14:textId="77777777" w:rsidTr="00D062F5">
        <w:trPr>
          <w:cantSplit/>
          <w:trHeight w:val="567"/>
        </w:trPr>
        <w:tc>
          <w:tcPr>
            <w:tcW w:w="880" w:type="dxa"/>
          </w:tcPr>
          <w:p w14:paraId="7602A8A0" w14:textId="77777777" w:rsidR="005E1A14" w:rsidRPr="00A87717" w:rsidRDefault="005E1A14" w:rsidP="006F242B">
            <w:pPr>
              <w:snapToGrid w:val="0"/>
              <w:spacing w:before="40" w:afterLines="100" w:after="240"/>
              <w:rPr>
                <w:rFonts w:ascii="Arial" w:hAnsi="Arial" w:cs="Arial"/>
                <w:sz w:val="18"/>
                <w:szCs w:val="18"/>
              </w:rPr>
            </w:pPr>
            <w:r w:rsidRPr="00A87717">
              <w:rPr>
                <w:rFonts w:ascii="Arial" w:hAnsi="Arial" w:cs="Arial"/>
                <w:sz w:val="18"/>
                <w:szCs w:val="18"/>
              </w:rPr>
              <w:t>3.7</w:t>
            </w:r>
          </w:p>
        </w:tc>
        <w:tc>
          <w:tcPr>
            <w:tcW w:w="6521" w:type="dxa"/>
          </w:tcPr>
          <w:p w14:paraId="5F0C07A5" w14:textId="77777777" w:rsidR="005E1A14" w:rsidRPr="00A87717" w:rsidRDefault="005E1A14" w:rsidP="006F242B">
            <w:pPr>
              <w:snapToGrid w:val="0"/>
              <w:spacing w:before="40" w:afterLines="100" w:after="240"/>
              <w:rPr>
                <w:rFonts w:ascii="Arial" w:hAnsi="Arial" w:cs="Arial"/>
                <w:sz w:val="20"/>
                <w:szCs w:val="20"/>
              </w:rPr>
            </w:pPr>
            <w:r w:rsidRPr="00A87717">
              <w:rPr>
                <w:rFonts w:ascii="Arial" w:hAnsi="Arial" w:cs="Arial"/>
                <w:sz w:val="20"/>
                <w:szCs w:val="20"/>
              </w:rPr>
              <w:t>Equality and diversity</w:t>
            </w:r>
          </w:p>
        </w:tc>
        <w:tc>
          <w:tcPr>
            <w:tcW w:w="7767" w:type="dxa"/>
          </w:tcPr>
          <w:p w14:paraId="6B8E3927"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15ADF3A3" w14:textId="77777777" w:rsidTr="00D062F5">
        <w:trPr>
          <w:cantSplit/>
          <w:trHeight w:val="567"/>
        </w:trPr>
        <w:tc>
          <w:tcPr>
            <w:tcW w:w="880" w:type="dxa"/>
          </w:tcPr>
          <w:p w14:paraId="352DF992" w14:textId="77777777" w:rsidR="005E1A14" w:rsidRPr="00A87717" w:rsidRDefault="005E1A14" w:rsidP="006F242B">
            <w:pPr>
              <w:snapToGrid w:val="0"/>
              <w:spacing w:before="40" w:afterLines="100" w:after="240"/>
              <w:rPr>
                <w:rFonts w:ascii="Arial" w:hAnsi="Arial" w:cs="Arial"/>
                <w:sz w:val="18"/>
                <w:szCs w:val="18"/>
              </w:rPr>
            </w:pPr>
            <w:r w:rsidRPr="00A87717">
              <w:rPr>
                <w:rFonts w:ascii="Arial" w:hAnsi="Arial" w:cs="Arial"/>
                <w:sz w:val="18"/>
                <w:szCs w:val="18"/>
              </w:rPr>
              <w:t>3.8</w:t>
            </w:r>
          </w:p>
        </w:tc>
        <w:tc>
          <w:tcPr>
            <w:tcW w:w="6521" w:type="dxa"/>
          </w:tcPr>
          <w:p w14:paraId="3FCC1C9F" w14:textId="77777777" w:rsidR="005E1A14" w:rsidRPr="00A87717" w:rsidRDefault="005E1A14" w:rsidP="006F242B">
            <w:pPr>
              <w:snapToGrid w:val="0"/>
              <w:spacing w:before="40" w:afterLines="100" w:after="240"/>
              <w:rPr>
                <w:rFonts w:ascii="Arial" w:hAnsi="Arial" w:cs="Arial"/>
                <w:sz w:val="20"/>
                <w:szCs w:val="20"/>
              </w:rPr>
            </w:pPr>
            <w:r w:rsidRPr="00A87717">
              <w:rPr>
                <w:rFonts w:ascii="Arial" w:hAnsi="Arial" w:cs="Arial"/>
                <w:sz w:val="20"/>
                <w:szCs w:val="20"/>
              </w:rPr>
              <w:t xml:space="preserve">Data management and protection </w:t>
            </w:r>
          </w:p>
        </w:tc>
        <w:tc>
          <w:tcPr>
            <w:tcW w:w="7767" w:type="dxa"/>
          </w:tcPr>
          <w:p w14:paraId="1472DDA6"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69BA9D85" w14:textId="77777777" w:rsidTr="00D062F5">
        <w:trPr>
          <w:cantSplit/>
          <w:trHeight w:val="567"/>
        </w:trPr>
        <w:tc>
          <w:tcPr>
            <w:tcW w:w="880" w:type="dxa"/>
          </w:tcPr>
          <w:p w14:paraId="4D686EE2" w14:textId="77777777" w:rsidR="005E1A14" w:rsidRPr="00A87717" w:rsidRDefault="005E1A14" w:rsidP="006F242B">
            <w:pPr>
              <w:snapToGrid w:val="0"/>
              <w:spacing w:before="40" w:afterLines="100" w:after="240"/>
              <w:rPr>
                <w:rFonts w:ascii="Arial" w:hAnsi="Arial" w:cs="Arial"/>
                <w:sz w:val="18"/>
                <w:szCs w:val="18"/>
              </w:rPr>
            </w:pPr>
            <w:r w:rsidRPr="00A87717">
              <w:rPr>
                <w:rFonts w:ascii="Arial" w:hAnsi="Arial" w:cs="Arial"/>
                <w:sz w:val="18"/>
                <w:szCs w:val="18"/>
              </w:rPr>
              <w:t>3.9</w:t>
            </w:r>
          </w:p>
        </w:tc>
        <w:tc>
          <w:tcPr>
            <w:tcW w:w="6521" w:type="dxa"/>
          </w:tcPr>
          <w:p w14:paraId="3A72B68F" w14:textId="77777777" w:rsidR="005E1A14" w:rsidRPr="00A87717" w:rsidRDefault="005E1A14" w:rsidP="006F242B">
            <w:pPr>
              <w:snapToGrid w:val="0"/>
              <w:spacing w:before="40" w:afterLines="100" w:after="240"/>
              <w:rPr>
                <w:rFonts w:ascii="Arial" w:hAnsi="Arial" w:cs="Arial"/>
                <w:sz w:val="20"/>
                <w:szCs w:val="20"/>
              </w:rPr>
            </w:pPr>
            <w:r w:rsidRPr="00A87717">
              <w:rPr>
                <w:rFonts w:ascii="Arial" w:hAnsi="Arial" w:cs="Arial"/>
                <w:sz w:val="20"/>
                <w:szCs w:val="20"/>
              </w:rPr>
              <w:t xml:space="preserve">Travel and subsistence  </w:t>
            </w:r>
          </w:p>
        </w:tc>
        <w:tc>
          <w:tcPr>
            <w:tcW w:w="7767" w:type="dxa"/>
          </w:tcPr>
          <w:p w14:paraId="5DD25959"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42E1268B" w14:textId="77777777" w:rsidTr="00D062F5">
        <w:trPr>
          <w:cantSplit/>
          <w:trHeight w:val="567"/>
        </w:trPr>
        <w:tc>
          <w:tcPr>
            <w:tcW w:w="880" w:type="dxa"/>
          </w:tcPr>
          <w:p w14:paraId="3739F0A0" w14:textId="77777777" w:rsidR="005E1A14" w:rsidRPr="00A87717" w:rsidRDefault="005E1A14" w:rsidP="006F242B">
            <w:pPr>
              <w:snapToGrid w:val="0"/>
              <w:spacing w:before="40" w:afterLines="100" w:after="240"/>
              <w:rPr>
                <w:rFonts w:ascii="Arial" w:hAnsi="Arial" w:cs="Arial"/>
                <w:sz w:val="18"/>
                <w:szCs w:val="18"/>
              </w:rPr>
            </w:pPr>
            <w:r w:rsidRPr="00A87717">
              <w:rPr>
                <w:rFonts w:ascii="Arial" w:hAnsi="Arial" w:cs="Arial"/>
                <w:sz w:val="18"/>
                <w:szCs w:val="18"/>
              </w:rPr>
              <w:t>3.10</w:t>
            </w:r>
          </w:p>
        </w:tc>
        <w:tc>
          <w:tcPr>
            <w:tcW w:w="6521" w:type="dxa"/>
          </w:tcPr>
          <w:p w14:paraId="44D106E3" w14:textId="77777777" w:rsidR="005E1A14" w:rsidRPr="00A87717" w:rsidRDefault="005E1A14" w:rsidP="006F242B">
            <w:pPr>
              <w:snapToGrid w:val="0"/>
              <w:spacing w:before="40" w:afterLines="100" w:after="240"/>
              <w:rPr>
                <w:rFonts w:ascii="Arial" w:hAnsi="Arial" w:cs="Arial"/>
                <w:sz w:val="20"/>
                <w:szCs w:val="20"/>
              </w:rPr>
            </w:pPr>
            <w:r w:rsidRPr="00A87717">
              <w:rPr>
                <w:rFonts w:ascii="Arial" w:hAnsi="Arial" w:cs="Arial"/>
                <w:sz w:val="20"/>
                <w:szCs w:val="20"/>
              </w:rPr>
              <w:t>Conflict of Interest</w:t>
            </w:r>
          </w:p>
        </w:tc>
        <w:tc>
          <w:tcPr>
            <w:tcW w:w="7767" w:type="dxa"/>
          </w:tcPr>
          <w:p w14:paraId="2202075C" w14:textId="77777777" w:rsidR="005E1A14" w:rsidRPr="00A87717" w:rsidRDefault="005E1A14" w:rsidP="005E1A14">
            <w:pPr>
              <w:snapToGrid w:val="0"/>
              <w:spacing w:before="40" w:afterLines="100" w:after="240"/>
              <w:ind w:left="-284"/>
              <w:rPr>
                <w:rFonts w:ascii="Arial" w:hAnsi="Arial" w:cs="Arial"/>
                <w:sz w:val="18"/>
                <w:szCs w:val="18"/>
              </w:rPr>
            </w:pPr>
          </w:p>
        </w:tc>
      </w:tr>
    </w:tbl>
    <w:p w14:paraId="555FCA88" w14:textId="017644CB" w:rsidR="00567014" w:rsidRPr="00A87717" w:rsidRDefault="00567014" w:rsidP="00F66792">
      <w:pPr>
        <w:pStyle w:val="Heading2"/>
        <w:spacing w:before="240" w:line="360" w:lineRule="auto"/>
        <w:ind w:left="-284"/>
        <w:rPr>
          <w:rFonts w:ascii="Arial" w:hAnsi="Arial" w:cs="Arial"/>
          <w:b w:val="0"/>
          <w:bCs w:val="0"/>
          <w:color w:val="000000" w:themeColor="text1"/>
        </w:rPr>
      </w:pPr>
      <w:r w:rsidRPr="00A87717">
        <w:rPr>
          <w:rFonts w:ascii="Arial" w:hAnsi="Arial" w:cs="Arial"/>
          <w:b w:val="0"/>
          <w:bCs w:val="0"/>
          <w:color w:val="000000" w:themeColor="text1"/>
        </w:rPr>
        <w:t xml:space="preserve">Safeguarding and </w:t>
      </w:r>
      <w:r w:rsidR="001D0900" w:rsidRPr="00A87717">
        <w:rPr>
          <w:rFonts w:ascii="Arial" w:hAnsi="Arial" w:cs="Arial"/>
          <w:b w:val="0"/>
          <w:bCs w:val="0"/>
          <w:color w:val="000000" w:themeColor="text1"/>
        </w:rPr>
        <w:t>e</w:t>
      </w:r>
      <w:r w:rsidRPr="00A87717">
        <w:rPr>
          <w:rFonts w:ascii="Arial" w:hAnsi="Arial" w:cs="Arial"/>
          <w:b w:val="0"/>
          <w:bCs w:val="0"/>
          <w:color w:val="000000" w:themeColor="text1"/>
        </w:rPr>
        <w:t>thics</w:t>
      </w:r>
    </w:p>
    <w:p w14:paraId="4E560738" w14:textId="56E99F6B" w:rsidR="00567014" w:rsidRPr="00A87717" w:rsidRDefault="00567014" w:rsidP="00567014">
      <w:pPr>
        <w:ind w:left="-284"/>
        <w:rPr>
          <w:rFonts w:ascii="Arial" w:hAnsi="Arial" w:cs="Arial"/>
          <w:bCs/>
          <w:i/>
          <w:sz w:val="18"/>
          <w:szCs w:val="18"/>
        </w:rPr>
      </w:pPr>
      <w:r w:rsidRPr="00A87717">
        <w:rPr>
          <w:rFonts w:ascii="Arial" w:hAnsi="Arial" w:cs="Arial"/>
          <w:sz w:val="18"/>
          <w:szCs w:val="18"/>
        </w:rPr>
        <w:t>Please provide copies of relevant polices where possible.</w:t>
      </w:r>
    </w:p>
    <w:p w14:paraId="1753852C" w14:textId="77777777" w:rsidR="00567014" w:rsidRPr="00A87717" w:rsidRDefault="00567014" w:rsidP="00567014">
      <w:pPr>
        <w:rPr>
          <w:rFonts w:ascii="Arial" w:hAnsi="Arial" w:cs="Arial"/>
        </w:rPr>
      </w:pPr>
    </w:p>
    <w:tbl>
      <w:tblPr>
        <w:tblStyle w:val="TableGrid"/>
        <w:tblW w:w="15168" w:type="dxa"/>
        <w:tblInd w:w="-176" w:type="dxa"/>
        <w:tblLayout w:type="fixed"/>
        <w:tblLook w:val="04A0" w:firstRow="1" w:lastRow="0" w:firstColumn="1" w:lastColumn="0" w:noHBand="0" w:noVBand="1"/>
        <w:tblCaption w:val="Legal status and corporate governance questions - safeguarding and ethics"/>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200FCBB1" w14:textId="77777777" w:rsidTr="001D0900">
        <w:trPr>
          <w:cantSplit/>
        </w:trPr>
        <w:tc>
          <w:tcPr>
            <w:tcW w:w="880" w:type="dxa"/>
          </w:tcPr>
          <w:p w14:paraId="5AF16164" w14:textId="77777777"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t>3.11</w:t>
            </w:r>
          </w:p>
        </w:tc>
        <w:tc>
          <w:tcPr>
            <w:tcW w:w="6521" w:type="dxa"/>
          </w:tcPr>
          <w:p w14:paraId="10DCC3E3" w14:textId="24D8BCE1" w:rsidR="005E1A14" w:rsidRPr="00A87717" w:rsidRDefault="005E1A14" w:rsidP="00833B24">
            <w:pPr>
              <w:snapToGrid w:val="0"/>
              <w:spacing w:before="40" w:afterLines="100" w:after="240" w:line="360" w:lineRule="auto"/>
              <w:rPr>
                <w:rFonts w:ascii="Arial" w:hAnsi="Arial" w:cs="Arial"/>
                <w:sz w:val="20"/>
                <w:szCs w:val="20"/>
              </w:rPr>
            </w:pPr>
            <w:r w:rsidRPr="00A87717">
              <w:rPr>
                <w:rFonts w:ascii="Arial" w:hAnsi="Arial" w:cs="Arial"/>
                <w:sz w:val="20"/>
                <w:szCs w:val="20"/>
              </w:rPr>
              <w:t>Does the organisation have a formal child and</w:t>
            </w:r>
            <w:r w:rsidR="00567014" w:rsidRPr="00A87717">
              <w:rPr>
                <w:rFonts w:ascii="Arial" w:hAnsi="Arial" w:cs="Arial"/>
                <w:sz w:val="20"/>
                <w:szCs w:val="20"/>
              </w:rPr>
              <w:t xml:space="preserve"> </w:t>
            </w:r>
            <w:r w:rsidRPr="00A87717">
              <w:rPr>
                <w:rFonts w:ascii="Arial" w:hAnsi="Arial" w:cs="Arial"/>
                <w:sz w:val="20"/>
                <w:szCs w:val="20"/>
              </w:rPr>
              <w:t>vulnerable adults safeguarding policy?</w:t>
            </w:r>
          </w:p>
        </w:tc>
        <w:tc>
          <w:tcPr>
            <w:tcW w:w="7767" w:type="dxa"/>
          </w:tcPr>
          <w:p w14:paraId="00538B33" w14:textId="77777777" w:rsidR="005E1A14" w:rsidRPr="00A87717" w:rsidRDefault="005E1A14" w:rsidP="005E1A14">
            <w:pPr>
              <w:snapToGrid w:val="0"/>
              <w:spacing w:before="40" w:afterLines="100" w:after="240"/>
              <w:ind w:left="-284"/>
              <w:rPr>
                <w:rFonts w:ascii="Arial" w:hAnsi="Arial" w:cs="Arial"/>
                <w:b/>
                <w:i/>
                <w:sz w:val="18"/>
                <w:szCs w:val="18"/>
              </w:rPr>
            </w:pPr>
          </w:p>
        </w:tc>
      </w:tr>
      <w:tr w:rsidR="005E1A14" w:rsidRPr="00A87717" w14:paraId="147810D4" w14:textId="77777777" w:rsidTr="001D0900">
        <w:trPr>
          <w:cantSplit/>
        </w:trPr>
        <w:tc>
          <w:tcPr>
            <w:tcW w:w="880" w:type="dxa"/>
          </w:tcPr>
          <w:p w14:paraId="19060691" w14:textId="77777777"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t>3.12</w:t>
            </w:r>
          </w:p>
        </w:tc>
        <w:tc>
          <w:tcPr>
            <w:tcW w:w="6521" w:type="dxa"/>
          </w:tcPr>
          <w:p w14:paraId="71549FCD" w14:textId="6DE70E56" w:rsidR="005E1A14" w:rsidRPr="00D062F5" w:rsidRDefault="005E1A14" w:rsidP="00D062F5">
            <w:pPr>
              <w:snapToGrid w:val="0"/>
              <w:spacing w:line="360" w:lineRule="auto"/>
              <w:rPr>
                <w:rFonts w:ascii="Arial" w:hAnsi="Arial" w:cs="Arial"/>
                <w:sz w:val="20"/>
                <w:szCs w:val="20"/>
              </w:rPr>
            </w:pPr>
            <w:r w:rsidRPr="00A87717">
              <w:rPr>
                <w:rFonts w:ascii="Arial" w:hAnsi="Arial" w:cs="Arial"/>
                <w:sz w:val="20"/>
                <w:szCs w:val="20"/>
              </w:rPr>
              <w:t>Does your organisation (and all subcontractors) have documented labour standards, and operate in line with the UK Modern Slavery Act 2015?</w:t>
            </w:r>
            <w:r w:rsidR="00282950">
              <w:rPr>
                <w:rFonts w:ascii="Arial" w:hAnsi="Arial" w:cs="Arial"/>
                <w:sz w:val="20"/>
                <w:szCs w:val="20"/>
              </w:rPr>
              <w:t xml:space="preserve"> </w:t>
            </w:r>
            <w:proofErr w:type="gramStart"/>
            <w:r w:rsidRPr="00282950">
              <w:rPr>
                <w:rFonts w:ascii="Arial" w:hAnsi="Arial" w:cs="Arial"/>
                <w:sz w:val="20"/>
                <w:szCs w:val="20"/>
              </w:rPr>
              <w:t>In particular how</w:t>
            </w:r>
            <w:proofErr w:type="gramEnd"/>
            <w:r w:rsidRPr="00282950">
              <w:rPr>
                <w:rFonts w:ascii="Arial" w:hAnsi="Arial" w:cs="Arial"/>
                <w:sz w:val="20"/>
                <w:szCs w:val="20"/>
              </w:rPr>
              <w:t xml:space="preserve"> does your organisation ensure that your employees and those in your supply chains are not subject to exploitation through:</w:t>
            </w:r>
          </w:p>
          <w:p w14:paraId="56836CFD" w14:textId="612ADD6D"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Slavery, servitude, and forced or compulsory labour</w:t>
            </w:r>
          </w:p>
          <w:p w14:paraId="0AF906F2" w14:textId="4993ED1C"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Sexual exploitation</w:t>
            </w:r>
          </w:p>
          <w:p w14:paraId="0E8C2E03" w14:textId="7AF8EC3B"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Organ donorship</w:t>
            </w:r>
          </w:p>
          <w:p w14:paraId="32CDD021" w14:textId="2AB06EA7"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 xml:space="preserve">Force, </w:t>
            </w:r>
            <w:r w:rsidR="00F54361" w:rsidRPr="00A87717">
              <w:rPr>
                <w:rFonts w:ascii="Arial" w:hAnsi="Arial" w:cs="Arial"/>
                <w:bCs/>
                <w:iCs/>
                <w:sz w:val="18"/>
                <w:szCs w:val="18"/>
              </w:rPr>
              <w:t>threats,</w:t>
            </w:r>
            <w:r w:rsidRPr="00A87717">
              <w:rPr>
                <w:rFonts w:ascii="Arial" w:hAnsi="Arial" w:cs="Arial"/>
                <w:bCs/>
                <w:iCs/>
                <w:sz w:val="18"/>
                <w:szCs w:val="18"/>
              </w:rPr>
              <w:t xml:space="preserve"> or deception</w:t>
            </w:r>
          </w:p>
          <w:p w14:paraId="18D41DE0" w14:textId="2B609F44"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By virtue of them being a child or other vulnerable person</w:t>
            </w:r>
          </w:p>
        </w:tc>
        <w:tc>
          <w:tcPr>
            <w:tcW w:w="7767" w:type="dxa"/>
          </w:tcPr>
          <w:p w14:paraId="1C8AD0C7" w14:textId="77777777" w:rsidR="005E1A14" w:rsidRPr="00A87717" w:rsidRDefault="005E1A14" w:rsidP="005E1A14">
            <w:pPr>
              <w:snapToGrid w:val="0"/>
              <w:spacing w:before="40" w:afterLines="100" w:after="240"/>
              <w:ind w:left="-284"/>
              <w:rPr>
                <w:rFonts w:ascii="Arial" w:hAnsi="Arial" w:cs="Arial"/>
                <w:b/>
                <w:i/>
                <w:sz w:val="18"/>
                <w:szCs w:val="18"/>
              </w:rPr>
            </w:pPr>
          </w:p>
        </w:tc>
      </w:tr>
      <w:tr w:rsidR="005E1A14" w:rsidRPr="00A87717" w14:paraId="4D3CAE4A" w14:textId="77777777" w:rsidTr="001D0900">
        <w:trPr>
          <w:cantSplit/>
          <w:trHeight w:val="287"/>
        </w:trPr>
        <w:tc>
          <w:tcPr>
            <w:tcW w:w="880" w:type="dxa"/>
          </w:tcPr>
          <w:p w14:paraId="5D2A40C6" w14:textId="77777777"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t>3.13</w:t>
            </w:r>
          </w:p>
        </w:tc>
        <w:tc>
          <w:tcPr>
            <w:tcW w:w="6521" w:type="dxa"/>
          </w:tcPr>
          <w:p w14:paraId="04C8D12E" w14:textId="7FF5D5E7" w:rsidR="005E1A14" w:rsidRPr="00A87717" w:rsidRDefault="005E1A14" w:rsidP="00DA3FF1">
            <w:pPr>
              <w:snapToGrid w:val="0"/>
              <w:spacing w:before="40" w:afterLines="100" w:after="240" w:line="360" w:lineRule="auto"/>
              <w:rPr>
                <w:rFonts w:ascii="Arial" w:hAnsi="Arial" w:cs="Arial"/>
                <w:sz w:val="20"/>
                <w:szCs w:val="20"/>
              </w:rPr>
            </w:pPr>
            <w:r w:rsidRPr="00A87717">
              <w:rPr>
                <w:rFonts w:ascii="Arial" w:hAnsi="Arial" w:cs="Arial"/>
                <w:sz w:val="20"/>
                <w:szCs w:val="20"/>
              </w:rPr>
              <w:t>Describe how ethical standards of research are maintained within the organisation, ensuring appropriate ethical review of research grants.</w:t>
            </w:r>
          </w:p>
        </w:tc>
        <w:tc>
          <w:tcPr>
            <w:tcW w:w="7767" w:type="dxa"/>
          </w:tcPr>
          <w:p w14:paraId="270D888F" w14:textId="77777777" w:rsidR="005E1A14" w:rsidRPr="00A87717" w:rsidRDefault="005E1A14" w:rsidP="005E1A14">
            <w:pPr>
              <w:snapToGrid w:val="0"/>
              <w:spacing w:before="40" w:afterLines="100" w:after="240"/>
              <w:ind w:left="-284"/>
              <w:rPr>
                <w:rFonts w:ascii="Arial" w:hAnsi="Arial" w:cs="Arial"/>
                <w:b/>
                <w:i/>
                <w:sz w:val="18"/>
                <w:szCs w:val="18"/>
              </w:rPr>
            </w:pPr>
          </w:p>
        </w:tc>
      </w:tr>
    </w:tbl>
    <w:p w14:paraId="6CE21F8B" w14:textId="25A5E27E" w:rsidR="00567014" w:rsidRPr="001F4313" w:rsidRDefault="00567014" w:rsidP="00F66792">
      <w:pPr>
        <w:pStyle w:val="Heading2"/>
        <w:spacing w:before="240" w:line="360" w:lineRule="auto"/>
        <w:ind w:left="-284"/>
        <w:rPr>
          <w:rFonts w:ascii="Arial" w:hAnsi="Arial" w:cs="Arial"/>
          <w:b w:val="0"/>
          <w:bCs w:val="0"/>
          <w:color w:val="000000" w:themeColor="text1"/>
        </w:rPr>
      </w:pPr>
      <w:proofErr w:type="gramStart"/>
      <w:r w:rsidRPr="001F4313">
        <w:rPr>
          <w:rFonts w:ascii="Arial" w:hAnsi="Arial" w:cs="Arial"/>
          <w:b w:val="0"/>
          <w:bCs w:val="0"/>
          <w:color w:val="000000" w:themeColor="text1"/>
        </w:rPr>
        <w:t>Particular instances</w:t>
      </w:r>
      <w:proofErr w:type="gramEnd"/>
      <w:r w:rsidRPr="001F4313">
        <w:rPr>
          <w:rFonts w:ascii="Arial" w:hAnsi="Arial" w:cs="Arial"/>
          <w:b w:val="0"/>
          <w:bCs w:val="0"/>
          <w:color w:val="000000" w:themeColor="text1"/>
        </w:rPr>
        <w:t xml:space="preserve"> of risk</w:t>
      </w:r>
    </w:p>
    <w:tbl>
      <w:tblPr>
        <w:tblStyle w:val="TableGrid"/>
        <w:tblW w:w="15168" w:type="dxa"/>
        <w:tblInd w:w="-176" w:type="dxa"/>
        <w:tblLayout w:type="fixed"/>
        <w:tblLook w:val="04A0" w:firstRow="1" w:lastRow="0" w:firstColumn="1" w:lastColumn="0" w:noHBand="0" w:noVBand="1"/>
        <w:tblCaption w:val="Legal status and corporate governance questions - particular instances of risk"/>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617FCE81" w14:textId="77777777" w:rsidTr="001D0900">
        <w:trPr>
          <w:cantSplit/>
        </w:trPr>
        <w:tc>
          <w:tcPr>
            <w:tcW w:w="880" w:type="dxa"/>
          </w:tcPr>
          <w:p w14:paraId="5B3A367D" w14:textId="77777777"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t>3.14</w:t>
            </w:r>
          </w:p>
        </w:tc>
        <w:tc>
          <w:tcPr>
            <w:tcW w:w="6521" w:type="dxa"/>
          </w:tcPr>
          <w:p w14:paraId="33E74FE2" w14:textId="18498241" w:rsidR="005E1A14" w:rsidRPr="00A87717" w:rsidRDefault="005E1A14" w:rsidP="00D062F5">
            <w:pPr>
              <w:snapToGrid w:val="0"/>
              <w:spacing w:before="40" w:afterLines="100" w:after="240" w:line="360" w:lineRule="auto"/>
              <w:rPr>
                <w:rFonts w:ascii="Arial" w:hAnsi="Arial" w:cs="Arial"/>
                <w:sz w:val="20"/>
                <w:szCs w:val="20"/>
              </w:rPr>
            </w:pPr>
            <w:r w:rsidRPr="00A87717">
              <w:rPr>
                <w:rFonts w:ascii="Arial" w:hAnsi="Arial" w:cs="Arial"/>
                <w:sz w:val="20"/>
                <w:szCs w:val="20"/>
              </w:rPr>
              <w:t>Has there been any reported cases of fraud in</w:t>
            </w:r>
            <w:r w:rsidR="00567014" w:rsidRPr="00A87717">
              <w:rPr>
                <w:rFonts w:ascii="Arial" w:hAnsi="Arial" w:cs="Arial"/>
                <w:sz w:val="20"/>
                <w:szCs w:val="20"/>
              </w:rPr>
              <w:t xml:space="preserve"> </w:t>
            </w:r>
            <w:r w:rsidRPr="00A87717">
              <w:rPr>
                <w:rFonts w:ascii="Arial" w:hAnsi="Arial" w:cs="Arial"/>
                <w:sz w:val="20"/>
                <w:szCs w:val="20"/>
              </w:rPr>
              <w:t>the past five years? If so, how was it managed and how was the incident resolved?</w:t>
            </w:r>
          </w:p>
        </w:tc>
        <w:tc>
          <w:tcPr>
            <w:tcW w:w="7767" w:type="dxa"/>
          </w:tcPr>
          <w:p w14:paraId="4BF06C84" w14:textId="77777777" w:rsidR="005E1A14" w:rsidRPr="00A87717" w:rsidRDefault="005E1A14" w:rsidP="005E1A14">
            <w:pPr>
              <w:snapToGrid w:val="0"/>
              <w:spacing w:before="40" w:afterLines="100" w:after="240"/>
              <w:ind w:left="-284"/>
              <w:rPr>
                <w:rFonts w:ascii="Arial" w:hAnsi="Arial" w:cs="Arial"/>
                <w:b/>
                <w:i/>
                <w:sz w:val="18"/>
                <w:szCs w:val="18"/>
              </w:rPr>
            </w:pPr>
          </w:p>
        </w:tc>
      </w:tr>
      <w:tr w:rsidR="005E1A14" w:rsidRPr="00A87717" w14:paraId="318AAD3F" w14:textId="77777777" w:rsidTr="001D0900">
        <w:trPr>
          <w:cantSplit/>
          <w:trHeight w:val="857"/>
        </w:trPr>
        <w:tc>
          <w:tcPr>
            <w:tcW w:w="880" w:type="dxa"/>
          </w:tcPr>
          <w:p w14:paraId="7F2220CC" w14:textId="77777777"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t>3.15</w:t>
            </w:r>
          </w:p>
        </w:tc>
        <w:tc>
          <w:tcPr>
            <w:tcW w:w="6521" w:type="dxa"/>
          </w:tcPr>
          <w:p w14:paraId="02BED1C4" w14:textId="7B484934" w:rsidR="005E1A14" w:rsidRPr="00A87717" w:rsidRDefault="005E1A14" w:rsidP="00D062F5">
            <w:pPr>
              <w:snapToGrid w:val="0"/>
              <w:spacing w:before="40" w:afterLines="100" w:after="240" w:line="360" w:lineRule="auto"/>
              <w:rPr>
                <w:rFonts w:ascii="Arial" w:hAnsi="Arial" w:cs="Arial"/>
                <w:sz w:val="20"/>
                <w:szCs w:val="20"/>
              </w:rPr>
            </w:pPr>
            <w:r w:rsidRPr="00A87717">
              <w:rPr>
                <w:rFonts w:ascii="Arial" w:hAnsi="Arial" w:cs="Arial"/>
                <w:sz w:val="20"/>
                <w:szCs w:val="20"/>
              </w:rPr>
              <w:t>Are there any current, pending or threatened</w:t>
            </w:r>
            <w:r w:rsidR="00567014" w:rsidRPr="00A87717">
              <w:rPr>
                <w:rFonts w:ascii="Arial" w:hAnsi="Arial" w:cs="Arial"/>
                <w:sz w:val="20"/>
                <w:szCs w:val="20"/>
              </w:rPr>
              <w:t xml:space="preserve"> </w:t>
            </w:r>
            <w:r w:rsidRPr="00A87717">
              <w:rPr>
                <w:rFonts w:ascii="Arial" w:hAnsi="Arial" w:cs="Arial"/>
                <w:sz w:val="20"/>
                <w:szCs w:val="20"/>
              </w:rPr>
              <w:t>arbitration proceedings (whether as a claimant</w:t>
            </w:r>
            <w:r w:rsidR="00567014" w:rsidRPr="00A87717">
              <w:rPr>
                <w:rFonts w:ascii="Arial" w:hAnsi="Arial" w:cs="Arial"/>
                <w:sz w:val="20"/>
                <w:szCs w:val="20"/>
              </w:rPr>
              <w:t xml:space="preserve"> </w:t>
            </w:r>
            <w:r w:rsidRPr="00A87717">
              <w:rPr>
                <w:rFonts w:ascii="Arial" w:hAnsi="Arial" w:cs="Arial"/>
                <w:sz w:val="20"/>
                <w:szCs w:val="20"/>
              </w:rPr>
              <w:t>or defendant), or any prosecution or inquiry</w:t>
            </w:r>
            <w:r w:rsidR="00567014" w:rsidRPr="00A87717">
              <w:rPr>
                <w:rFonts w:ascii="Arial" w:hAnsi="Arial" w:cs="Arial"/>
                <w:sz w:val="20"/>
                <w:szCs w:val="20"/>
              </w:rPr>
              <w:t xml:space="preserve"> </w:t>
            </w:r>
            <w:r w:rsidRPr="00A87717">
              <w:rPr>
                <w:rFonts w:ascii="Arial" w:hAnsi="Arial" w:cs="Arial"/>
                <w:sz w:val="20"/>
                <w:szCs w:val="20"/>
              </w:rPr>
              <w:t>pending by a government or official body</w:t>
            </w:r>
          </w:p>
        </w:tc>
        <w:tc>
          <w:tcPr>
            <w:tcW w:w="7767" w:type="dxa"/>
          </w:tcPr>
          <w:p w14:paraId="6D820F1D" w14:textId="77777777" w:rsidR="005E1A14" w:rsidRPr="00A87717" w:rsidRDefault="005E1A14" w:rsidP="005E1A14">
            <w:pPr>
              <w:snapToGrid w:val="0"/>
              <w:spacing w:before="40" w:afterLines="100" w:after="240"/>
              <w:ind w:left="-284"/>
              <w:rPr>
                <w:rFonts w:ascii="Arial" w:hAnsi="Arial" w:cs="Arial"/>
                <w:b/>
                <w:i/>
                <w:sz w:val="18"/>
                <w:szCs w:val="18"/>
              </w:rPr>
            </w:pPr>
          </w:p>
        </w:tc>
      </w:tr>
      <w:tr w:rsidR="005E1A14" w:rsidRPr="00A87717" w14:paraId="7EDE1DB4" w14:textId="77777777" w:rsidTr="001D0900">
        <w:trPr>
          <w:cantSplit/>
          <w:trHeight w:val="1404"/>
        </w:trPr>
        <w:tc>
          <w:tcPr>
            <w:tcW w:w="880" w:type="dxa"/>
          </w:tcPr>
          <w:p w14:paraId="30250F0C" w14:textId="77777777"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lastRenderedPageBreak/>
              <w:t>3.16</w:t>
            </w:r>
          </w:p>
        </w:tc>
        <w:tc>
          <w:tcPr>
            <w:tcW w:w="6521" w:type="dxa"/>
          </w:tcPr>
          <w:p w14:paraId="18BF0BF0" w14:textId="77777777" w:rsidR="005E1A14" w:rsidRPr="00A87717" w:rsidRDefault="005E1A14" w:rsidP="00D062F5">
            <w:pPr>
              <w:snapToGrid w:val="0"/>
              <w:spacing w:before="40" w:afterLines="100" w:after="240" w:line="360" w:lineRule="auto"/>
              <w:rPr>
                <w:rFonts w:ascii="Arial" w:hAnsi="Arial" w:cs="Arial"/>
                <w:sz w:val="20"/>
                <w:szCs w:val="20"/>
              </w:rPr>
            </w:pPr>
            <w:r w:rsidRPr="00A87717">
              <w:rPr>
                <w:rFonts w:ascii="Arial" w:hAnsi="Arial" w:cs="Arial"/>
                <w:sz w:val="20"/>
                <w:szCs w:val="20"/>
              </w:rPr>
              <w:t>Under UK legislation, primarily the Terrorism Act 2000, sections 15-18 on funding terrorism, it is an offence to provide funding or property where there is reasonable cause to suspect it will or may be used for the purposes of terrorism. Under section 19 it is an offence to fail to disclose information about acts of terrorism, including the funding of terrorism.</w:t>
            </w:r>
          </w:p>
          <w:p w14:paraId="7439C216" w14:textId="77777777" w:rsidR="005E1A14" w:rsidRPr="00A87717" w:rsidRDefault="005E1A14" w:rsidP="00D062F5">
            <w:pPr>
              <w:snapToGrid w:val="0"/>
              <w:spacing w:before="40" w:afterLines="100" w:after="240" w:line="360" w:lineRule="auto"/>
              <w:rPr>
                <w:rFonts w:ascii="Arial" w:hAnsi="Arial" w:cs="Arial"/>
                <w:sz w:val="20"/>
                <w:szCs w:val="20"/>
              </w:rPr>
            </w:pPr>
            <w:r w:rsidRPr="00A87717">
              <w:rPr>
                <w:rFonts w:ascii="Arial" w:hAnsi="Arial" w:cs="Arial"/>
                <w:sz w:val="18"/>
                <w:szCs w:val="18"/>
              </w:rPr>
              <w:t xml:space="preserve">Please indicate your agreement to adhere to this statement. </w:t>
            </w:r>
          </w:p>
        </w:tc>
        <w:tc>
          <w:tcPr>
            <w:tcW w:w="7767" w:type="dxa"/>
          </w:tcPr>
          <w:p w14:paraId="66D7C644" w14:textId="77777777" w:rsidR="005E1A14" w:rsidRPr="00A87717" w:rsidRDefault="005E1A14" w:rsidP="005E1A14">
            <w:pPr>
              <w:snapToGrid w:val="0"/>
              <w:spacing w:before="40" w:afterLines="100" w:after="240"/>
              <w:ind w:left="-284"/>
              <w:rPr>
                <w:rFonts w:ascii="Arial" w:hAnsi="Arial" w:cs="Arial"/>
                <w:b/>
                <w:i/>
                <w:sz w:val="18"/>
                <w:szCs w:val="18"/>
              </w:rPr>
            </w:pPr>
          </w:p>
        </w:tc>
      </w:tr>
    </w:tbl>
    <w:p w14:paraId="21BD7AEE" w14:textId="49A8266B" w:rsidR="005E1A14" w:rsidRPr="004735FC" w:rsidRDefault="005E1A14" w:rsidP="00F66792">
      <w:pPr>
        <w:pStyle w:val="Heading1"/>
        <w:spacing w:before="480" w:line="360" w:lineRule="auto"/>
        <w:ind w:left="-284"/>
        <w:rPr>
          <w:rStyle w:val="Heading1Char"/>
        </w:rPr>
      </w:pPr>
      <w:r w:rsidRPr="004735FC">
        <w:rPr>
          <w:rFonts w:ascii="Arial" w:hAnsi="Arial" w:cs="Arial"/>
          <w:color w:val="000000" w:themeColor="text1"/>
        </w:rPr>
        <w:t xml:space="preserve">Section 4: Ability to </w:t>
      </w:r>
      <w:r w:rsidR="001D0900" w:rsidRPr="004735FC">
        <w:rPr>
          <w:rFonts w:ascii="Arial" w:hAnsi="Arial" w:cs="Arial"/>
          <w:color w:val="000000" w:themeColor="text1"/>
        </w:rPr>
        <w:t>d</w:t>
      </w:r>
      <w:r w:rsidRPr="004735FC">
        <w:rPr>
          <w:rFonts w:ascii="Arial" w:hAnsi="Arial" w:cs="Arial"/>
          <w:color w:val="000000" w:themeColor="text1"/>
        </w:rPr>
        <w:t>eliver</w:t>
      </w:r>
      <w:r w:rsidR="001D0900" w:rsidRPr="004735FC">
        <w:rPr>
          <w:rFonts w:ascii="Arial" w:hAnsi="Arial" w:cs="Arial"/>
          <w:color w:val="000000" w:themeColor="text1"/>
        </w:rPr>
        <w:t xml:space="preserve"> - f</w:t>
      </w:r>
      <w:r w:rsidRPr="004735FC">
        <w:rPr>
          <w:rFonts w:ascii="Arial" w:hAnsi="Arial" w:cs="Arial"/>
          <w:color w:val="000000" w:themeColor="text1"/>
        </w:rPr>
        <w:t xml:space="preserve">inance </w:t>
      </w:r>
      <w:r w:rsidR="001E113D" w:rsidRPr="004735FC">
        <w:rPr>
          <w:rFonts w:ascii="Arial" w:hAnsi="Arial" w:cs="Arial"/>
          <w:color w:val="000000" w:themeColor="text1"/>
        </w:rPr>
        <w:t>(</w:t>
      </w:r>
      <w:r w:rsidRPr="004735FC">
        <w:rPr>
          <w:rFonts w:ascii="Arial" w:hAnsi="Arial" w:cs="Arial"/>
          <w:color w:val="000000" w:themeColor="text1"/>
        </w:rPr>
        <w:t>to be completed by the organisation’s lead contact</w:t>
      </w:r>
      <w:r w:rsidR="001E113D" w:rsidRPr="004735FC">
        <w:rPr>
          <w:rFonts w:ascii="Arial" w:hAnsi="Arial" w:cs="Arial"/>
          <w:color w:val="000000" w:themeColor="text1"/>
        </w:rPr>
        <w:t>)</w:t>
      </w:r>
    </w:p>
    <w:p w14:paraId="7D21D2A0" w14:textId="77777777" w:rsidR="005E1A14" w:rsidRPr="00A87717" w:rsidRDefault="005E1A14" w:rsidP="005E1A14">
      <w:pPr>
        <w:snapToGrid w:val="0"/>
        <w:spacing w:before="40" w:afterLines="100" w:after="240"/>
        <w:ind w:left="-284"/>
        <w:outlineLvl w:val="0"/>
        <w:rPr>
          <w:rFonts w:ascii="Arial" w:hAnsi="Arial" w:cs="Arial"/>
          <w:bCs/>
          <w:sz w:val="18"/>
          <w:szCs w:val="18"/>
        </w:rPr>
      </w:pPr>
      <w:r w:rsidRPr="00A87717">
        <w:rPr>
          <w:rFonts w:ascii="Arial" w:hAnsi="Arial" w:cs="Arial"/>
          <w:bCs/>
          <w:sz w:val="18"/>
          <w:szCs w:val="18"/>
        </w:rPr>
        <w:t>We are required to understand the organisation’s financial position. This section refers to financial stability.</w:t>
      </w:r>
    </w:p>
    <w:p w14:paraId="6D0DF537" w14:textId="4391B705" w:rsidR="001E113D" w:rsidRPr="004C7ADD" w:rsidRDefault="001E113D" w:rsidP="00F66792">
      <w:pPr>
        <w:pStyle w:val="Heading2"/>
        <w:spacing w:before="240" w:line="360" w:lineRule="auto"/>
        <w:ind w:left="-284"/>
        <w:rPr>
          <w:rFonts w:ascii="Arial" w:hAnsi="Arial" w:cs="Arial"/>
          <w:b w:val="0"/>
          <w:bCs w:val="0"/>
          <w:color w:val="000000" w:themeColor="text1"/>
        </w:rPr>
      </w:pPr>
      <w:r w:rsidRPr="004C7ADD">
        <w:rPr>
          <w:rFonts w:ascii="Arial" w:hAnsi="Arial" w:cs="Arial"/>
          <w:b w:val="0"/>
          <w:bCs w:val="0"/>
          <w:color w:val="000000" w:themeColor="text1"/>
        </w:rPr>
        <w:t>Financial management</w:t>
      </w:r>
    </w:p>
    <w:tbl>
      <w:tblPr>
        <w:tblStyle w:val="TableGrid"/>
        <w:tblW w:w="15168" w:type="dxa"/>
        <w:tblInd w:w="-176" w:type="dxa"/>
        <w:tblLayout w:type="fixed"/>
        <w:tblLook w:val="04A0" w:firstRow="1" w:lastRow="0" w:firstColumn="1" w:lastColumn="0" w:noHBand="0" w:noVBand="1"/>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74BEAE78" w14:textId="77777777" w:rsidTr="004C7ADD">
        <w:trPr>
          <w:cantSplit/>
          <w:trHeight w:val="2083"/>
        </w:trPr>
        <w:tc>
          <w:tcPr>
            <w:tcW w:w="880" w:type="dxa"/>
          </w:tcPr>
          <w:p w14:paraId="5321190A" w14:textId="77777777" w:rsidR="005E1A14" w:rsidRPr="00A87717" w:rsidRDefault="005E1A14" w:rsidP="001E113D">
            <w:pPr>
              <w:snapToGrid w:val="0"/>
              <w:spacing w:before="40" w:afterLines="100" w:after="240"/>
              <w:rPr>
                <w:rFonts w:ascii="Arial" w:hAnsi="Arial" w:cs="Arial"/>
                <w:sz w:val="18"/>
                <w:szCs w:val="18"/>
              </w:rPr>
            </w:pPr>
            <w:r w:rsidRPr="00A87717">
              <w:rPr>
                <w:rFonts w:ascii="Arial" w:hAnsi="Arial" w:cs="Arial"/>
                <w:sz w:val="18"/>
                <w:szCs w:val="18"/>
              </w:rPr>
              <w:t>4.1</w:t>
            </w:r>
          </w:p>
        </w:tc>
        <w:tc>
          <w:tcPr>
            <w:tcW w:w="6521" w:type="dxa"/>
          </w:tcPr>
          <w:p w14:paraId="37CA6F5F" w14:textId="77777777" w:rsidR="005E1A14" w:rsidRPr="00A87717" w:rsidRDefault="005E1A14" w:rsidP="00143F7D">
            <w:pPr>
              <w:snapToGrid w:val="0"/>
              <w:spacing w:before="40" w:afterLines="100" w:after="240" w:line="360" w:lineRule="auto"/>
              <w:rPr>
                <w:rFonts w:ascii="Arial" w:hAnsi="Arial" w:cs="Arial"/>
                <w:sz w:val="20"/>
                <w:szCs w:val="20"/>
              </w:rPr>
            </w:pPr>
            <w:r w:rsidRPr="00A87717">
              <w:rPr>
                <w:rFonts w:ascii="Arial" w:hAnsi="Arial" w:cs="Arial"/>
                <w:sz w:val="20"/>
                <w:szCs w:val="20"/>
              </w:rPr>
              <w:t xml:space="preserve">Are you able to provide copies of audited financial reports for the last three financial years? Please provide electronic copies or a link to the web page where they are published. </w:t>
            </w:r>
          </w:p>
          <w:p w14:paraId="6C1F6813" w14:textId="77777777" w:rsidR="005E1A14" w:rsidRPr="00A87717" w:rsidRDefault="005E1A14" w:rsidP="00143F7D">
            <w:pPr>
              <w:snapToGrid w:val="0"/>
              <w:spacing w:before="40" w:afterLines="100" w:after="240" w:line="360" w:lineRule="auto"/>
              <w:rPr>
                <w:rFonts w:ascii="Arial" w:hAnsi="Arial" w:cs="Arial"/>
                <w:sz w:val="20"/>
                <w:szCs w:val="20"/>
              </w:rPr>
            </w:pPr>
            <w:r w:rsidRPr="00A87717">
              <w:rPr>
                <w:rFonts w:ascii="Arial" w:hAnsi="Arial" w:cs="Arial"/>
                <w:sz w:val="20"/>
                <w:szCs w:val="20"/>
              </w:rPr>
              <w:t>If no, or your organisation has been established for less than three years, can you provide your most recent finalised financial reports?</w:t>
            </w:r>
          </w:p>
        </w:tc>
        <w:tc>
          <w:tcPr>
            <w:tcW w:w="7767" w:type="dxa"/>
          </w:tcPr>
          <w:p w14:paraId="6188F44C" w14:textId="77777777" w:rsidR="001D0900" w:rsidRPr="00A87717" w:rsidRDefault="001D0900" w:rsidP="001D0900">
            <w:pPr>
              <w:rPr>
                <w:rFonts w:ascii="Arial" w:hAnsi="Arial" w:cs="Arial"/>
                <w:sz w:val="18"/>
                <w:szCs w:val="18"/>
                <w:highlight w:val="yellow"/>
              </w:rPr>
            </w:pPr>
          </w:p>
          <w:p w14:paraId="0BE89592" w14:textId="77777777" w:rsidR="001D0900" w:rsidRPr="00A87717" w:rsidRDefault="001D0900" w:rsidP="001D0900">
            <w:pPr>
              <w:rPr>
                <w:rFonts w:ascii="Arial" w:hAnsi="Arial" w:cs="Arial"/>
                <w:sz w:val="18"/>
                <w:szCs w:val="18"/>
                <w:highlight w:val="yellow"/>
              </w:rPr>
            </w:pPr>
          </w:p>
        </w:tc>
      </w:tr>
      <w:tr w:rsidR="005E1A14" w:rsidRPr="00A87717" w14:paraId="0E7F86C8" w14:textId="77777777" w:rsidTr="001D0900">
        <w:trPr>
          <w:cantSplit/>
        </w:trPr>
        <w:tc>
          <w:tcPr>
            <w:tcW w:w="880" w:type="dxa"/>
          </w:tcPr>
          <w:p w14:paraId="523826C8" w14:textId="77777777" w:rsidR="005E1A14" w:rsidRPr="00A87717" w:rsidRDefault="005E1A14" w:rsidP="001E113D">
            <w:pPr>
              <w:snapToGrid w:val="0"/>
              <w:spacing w:before="40" w:afterLines="100" w:after="240"/>
              <w:rPr>
                <w:rFonts w:ascii="Arial" w:hAnsi="Arial" w:cs="Arial"/>
                <w:sz w:val="18"/>
                <w:szCs w:val="18"/>
              </w:rPr>
            </w:pPr>
            <w:r w:rsidRPr="00A87717">
              <w:rPr>
                <w:rFonts w:ascii="Arial" w:hAnsi="Arial" w:cs="Arial"/>
                <w:sz w:val="18"/>
                <w:szCs w:val="18"/>
              </w:rPr>
              <w:t>4.2</w:t>
            </w:r>
          </w:p>
        </w:tc>
        <w:tc>
          <w:tcPr>
            <w:tcW w:w="6521" w:type="dxa"/>
          </w:tcPr>
          <w:p w14:paraId="4F34A3CB" w14:textId="77777777" w:rsidR="005E1A14" w:rsidRPr="00A87717" w:rsidRDefault="005E1A14" w:rsidP="00143F7D">
            <w:pPr>
              <w:snapToGrid w:val="0"/>
              <w:spacing w:before="40" w:afterLines="100" w:after="240" w:line="360" w:lineRule="auto"/>
              <w:rPr>
                <w:rFonts w:ascii="Arial" w:hAnsi="Arial" w:cs="Arial"/>
                <w:sz w:val="20"/>
                <w:szCs w:val="20"/>
              </w:rPr>
            </w:pPr>
            <w:r w:rsidRPr="00A87717">
              <w:rPr>
                <w:rFonts w:ascii="Arial" w:hAnsi="Arial" w:cs="Arial"/>
                <w:sz w:val="20"/>
                <w:szCs w:val="20"/>
              </w:rPr>
              <w:t>Does the organisation have a bank account held in the organisation’s name, which can receive grant funds in GBP? If no, which currency/currencies are you able to transact in? </w:t>
            </w:r>
          </w:p>
        </w:tc>
        <w:tc>
          <w:tcPr>
            <w:tcW w:w="7767" w:type="dxa"/>
          </w:tcPr>
          <w:p w14:paraId="47B30FDE" w14:textId="77777777" w:rsidR="005E1A14" w:rsidRPr="00A87717" w:rsidRDefault="005E1A14" w:rsidP="005E1A14">
            <w:pPr>
              <w:snapToGrid w:val="0"/>
              <w:spacing w:before="40" w:afterLines="100" w:after="240"/>
              <w:ind w:left="-284"/>
              <w:rPr>
                <w:rFonts w:ascii="Arial" w:hAnsi="Arial" w:cs="Arial"/>
                <w:b/>
                <w:sz w:val="18"/>
                <w:szCs w:val="18"/>
                <w:highlight w:val="yellow"/>
              </w:rPr>
            </w:pPr>
          </w:p>
          <w:p w14:paraId="020F794F" w14:textId="77777777" w:rsidR="001D0900" w:rsidRPr="00A87717" w:rsidRDefault="001D0900" w:rsidP="001D0900">
            <w:pPr>
              <w:rPr>
                <w:rFonts w:ascii="Arial" w:hAnsi="Arial" w:cs="Arial"/>
                <w:sz w:val="18"/>
                <w:szCs w:val="18"/>
                <w:highlight w:val="yellow"/>
              </w:rPr>
            </w:pPr>
          </w:p>
          <w:p w14:paraId="6AEE9C42" w14:textId="77777777" w:rsidR="001D0900" w:rsidRPr="00A87717" w:rsidRDefault="001D0900" w:rsidP="001D0900">
            <w:pPr>
              <w:rPr>
                <w:rFonts w:ascii="Arial" w:hAnsi="Arial" w:cs="Arial"/>
                <w:sz w:val="18"/>
                <w:szCs w:val="18"/>
                <w:highlight w:val="yellow"/>
              </w:rPr>
            </w:pPr>
          </w:p>
          <w:p w14:paraId="58EC7B76" w14:textId="77777777" w:rsidR="001D0900" w:rsidRPr="00A87717" w:rsidRDefault="001D0900" w:rsidP="001D0900">
            <w:pPr>
              <w:rPr>
                <w:rFonts w:ascii="Arial" w:hAnsi="Arial" w:cs="Arial"/>
                <w:sz w:val="18"/>
                <w:szCs w:val="18"/>
                <w:highlight w:val="yellow"/>
              </w:rPr>
            </w:pPr>
          </w:p>
          <w:p w14:paraId="2DC7EB73" w14:textId="77777777" w:rsidR="001D0900" w:rsidRPr="00A87717" w:rsidRDefault="001D0900" w:rsidP="001D0900">
            <w:pPr>
              <w:rPr>
                <w:rFonts w:ascii="Arial" w:hAnsi="Arial" w:cs="Arial"/>
                <w:sz w:val="18"/>
                <w:szCs w:val="18"/>
                <w:highlight w:val="yellow"/>
              </w:rPr>
            </w:pPr>
          </w:p>
          <w:p w14:paraId="4953B4D8" w14:textId="77777777" w:rsidR="001D0900" w:rsidRPr="00A87717" w:rsidRDefault="001D0900" w:rsidP="001D0900">
            <w:pPr>
              <w:rPr>
                <w:rFonts w:ascii="Arial" w:hAnsi="Arial" w:cs="Arial"/>
                <w:sz w:val="18"/>
                <w:szCs w:val="18"/>
                <w:highlight w:val="yellow"/>
              </w:rPr>
            </w:pPr>
          </w:p>
          <w:p w14:paraId="317C741F" w14:textId="77777777" w:rsidR="001D0900" w:rsidRPr="00A87717" w:rsidRDefault="001D0900" w:rsidP="001D0900">
            <w:pPr>
              <w:rPr>
                <w:rFonts w:ascii="Arial" w:hAnsi="Arial" w:cs="Arial"/>
                <w:sz w:val="18"/>
                <w:szCs w:val="18"/>
                <w:highlight w:val="yellow"/>
              </w:rPr>
            </w:pPr>
          </w:p>
        </w:tc>
      </w:tr>
      <w:tr w:rsidR="005E1A14" w:rsidRPr="00A87717" w14:paraId="67E9EB71" w14:textId="77777777" w:rsidTr="001D0900">
        <w:trPr>
          <w:cantSplit/>
        </w:trPr>
        <w:tc>
          <w:tcPr>
            <w:tcW w:w="880" w:type="dxa"/>
          </w:tcPr>
          <w:p w14:paraId="4D625F00" w14:textId="77777777" w:rsidR="005E1A14" w:rsidRPr="00A87717" w:rsidRDefault="005E1A14" w:rsidP="001E113D">
            <w:pPr>
              <w:snapToGrid w:val="0"/>
              <w:spacing w:before="40" w:afterLines="100" w:after="240"/>
              <w:rPr>
                <w:rFonts w:ascii="Arial" w:hAnsi="Arial" w:cs="Arial"/>
                <w:sz w:val="18"/>
                <w:szCs w:val="18"/>
              </w:rPr>
            </w:pPr>
            <w:r w:rsidRPr="00A87717">
              <w:rPr>
                <w:rFonts w:ascii="Arial" w:hAnsi="Arial" w:cs="Arial"/>
                <w:sz w:val="18"/>
                <w:szCs w:val="18"/>
              </w:rPr>
              <w:lastRenderedPageBreak/>
              <w:t>4.3</w:t>
            </w:r>
          </w:p>
        </w:tc>
        <w:tc>
          <w:tcPr>
            <w:tcW w:w="6521" w:type="dxa"/>
          </w:tcPr>
          <w:p w14:paraId="142C6C29" w14:textId="77777777" w:rsidR="001D0900" w:rsidRPr="00A87717" w:rsidRDefault="005E1A14" w:rsidP="00143F7D">
            <w:pPr>
              <w:snapToGrid w:val="0"/>
              <w:spacing w:before="40" w:afterLines="100" w:after="240" w:line="360" w:lineRule="auto"/>
              <w:rPr>
                <w:rFonts w:ascii="Arial" w:hAnsi="Arial" w:cs="Arial"/>
                <w:sz w:val="20"/>
                <w:szCs w:val="20"/>
              </w:rPr>
            </w:pPr>
            <w:r w:rsidRPr="00A87717">
              <w:rPr>
                <w:rFonts w:ascii="Arial" w:hAnsi="Arial" w:cs="Arial"/>
                <w:sz w:val="20"/>
                <w:szCs w:val="20"/>
              </w:rPr>
              <w:t xml:space="preserve">Does your organisation need prior authorisation from another body or government </w:t>
            </w:r>
            <w:proofErr w:type="gramStart"/>
            <w:r w:rsidRPr="00A87717">
              <w:rPr>
                <w:rFonts w:ascii="Arial" w:hAnsi="Arial" w:cs="Arial"/>
                <w:sz w:val="20"/>
                <w:szCs w:val="20"/>
              </w:rPr>
              <w:t>in order to</w:t>
            </w:r>
            <w:proofErr w:type="gramEnd"/>
            <w:r w:rsidRPr="00A87717">
              <w:rPr>
                <w:rFonts w:ascii="Arial" w:hAnsi="Arial" w:cs="Arial"/>
                <w:sz w:val="20"/>
                <w:szCs w:val="20"/>
              </w:rPr>
              <w:t xml:space="preserve"> accept and/or disburse funds relating to research, innovation or teaching projects? </w:t>
            </w:r>
          </w:p>
          <w:p w14:paraId="51E3739E" w14:textId="34329936" w:rsidR="005E1A14" w:rsidRPr="00A87717" w:rsidRDefault="005E1A14" w:rsidP="00143F7D">
            <w:pPr>
              <w:snapToGrid w:val="0"/>
              <w:spacing w:before="40" w:afterLines="100" w:after="240" w:line="360" w:lineRule="auto"/>
              <w:rPr>
                <w:rFonts w:ascii="Arial" w:hAnsi="Arial" w:cs="Arial"/>
                <w:sz w:val="20"/>
                <w:szCs w:val="20"/>
              </w:rPr>
            </w:pPr>
            <w:r w:rsidRPr="00A87717">
              <w:rPr>
                <w:rFonts w:ascii="Arial" w:hAnsi="Arial" w:cs="Arial"/>
                <w:sz w:val="18"/>
                <w:szCs w:val="18"/>
              </w:rPr>
              <w:t>If yes, please give details of the circumstances in which this is applicable, the process and timeline for authorisation.</w:t>
            </w:r>
          </w:p>
        </w:tc>
        <w:tc>
          <w:tcPr>
            <w:tcW w:w="7767" w:type="dxa"/>
          </w:tcPr>
          <w:p w14:paraId="1DD74E77" w14:textId="77777777" w:rsidR="005E1A14" w:rsidRPr="00A87717" w:rsidRDefault="005E1A14" w:rsidP="005E1A14">
            <w:pPr>
              <w:snapToGrid w:val="0"/>
              <w:spacing w:before="40" w:afterLines="100" w:after="240"/>
              <w:ind w:left="-284"/>
              <w:rPr>
                <w:rFonts w:ascii="Arial" w:hAnsi="Arial" w:cs="Arial"/>
                <w:b/>
                <w:sz w:val="18"/>
                <w:szCs w:val="18"/>
                <w:highlight w:val="yellow"/>
              </w:rPr>
            </w:pPr>
          </w:p>
        </w:tc>
      </w:tr>
      <w:tr w:rsidR="005E1A14" w:rsidRPr="00A87717" w14:paraId="1ECCF834" w14:textId="77777777" w:rsidTr="00FD612D">
        <w:trPr>
          <w:cantSplit/>
          <w:trHeight w:val="1004"/>
        </w:trPr>
        <w:tc>
          <w:tcPr>
            <w:tcW w:w="880" w:type="dxa"/>
          </w:tcPr>
          <w:p w14:paraId="13FA4172" w14:textId="77777777" w:rsidR="005E1A14" w:rsidRPr="00A87717" w:rsidRDefault="005E1A14" w:rsidP="001E113D">
            <w:pPr>
              <w:snapToGrid w:val="0"/>
              <w:spacing w:before="40" w:afterLines="100" w:after="240"/>
              <w:rPr>
                <w:rFonts w:ascii="Arial" w:hAnsi="Arial" w:cs="Arial"/>
                <w:sz w:val="18"/>
                <w:szCs w:val="18"/>
              </w:rPr>
            </w:pPr>
            <w:r w:rsidRPr="00A87717">
              <w:rPr>
                <w:rFonts w:ascii="Arial" w:hAnsi="Arial" w:cs="Arial"/>
                <w:sz w:val="18"/>
                <w:szCs w:val="18"/>
              </w:rPr>
              <w:t>4.4</w:t>
            </w:r>
          </w:p>
        </w:tc>
        <w:tc>
          <w:tcPr>
            <w:tcW w:w="6521" w:type="dxa"/>
          </w:tcPr>
          <w:p w14:paraId="02AD5B67" w14:textId="77777777" w:rsidR="005E1A14" w:rsidRPr="00A87717" w:rsidRDefault="005E1A14" w:rsidP="00143F7D">
            <w:pPr>
              <w:snapToGrid w:val="0"/>
              <w:spacing w:before="40" w:afterLines="100" w:after="240" w:line="360" w:lineRule="auto"/>
              <w:rPr>
                <w:rFonts w:ascii="Arial" w:hAnsi="Arial" w:cs="Arial"/>
                <w:sz w:val="20"/>
                <w:szCs w:val="20"/>
              </w:rPr>
            </w:pPr>
            <w:r w:rsidRPr="00A87717">
              <w:rPr>
                <w:rFonts w:ascii="Arial" w:hAnsi="Arial" w:cs="Arial"/>
                <w:sz w:val="20"/>
                <w:szCs w:val="20"/>
              </w:rPr>
              <w:t xml:space="preserve">How does your organisation manage foreign currency exchange risks where the income is in a different currency than the expenditure?  </w:t>
            </w:r>
          </w:p>
        </w:tc>
        <w:tc>
          <w:tcPr>
            <w:tcW w:w="7767" w:type="dxa"/>
          </w:tcPr>
          <w:p w14:paraId="4F983F9B" w14:textId="77777777" w:rsidR="005E1A14" w:rsidRPr="00A87717" w:rsidRDefault="005E1A14" w:rsidP="005E1A14">
            <w:pPr>
              <w:snapToGrid w:val="0"/>
              <w:spacing w:before="40" w:afterLines="100" w:after="240"/>
              <w:ind w:left="-284"/>
              <w:rPr>
                <w:rFonts w:ascii="Arial" w:hAnsi="Arial" w:cs="Arial"/>
                <w:b/>
                <w:sz w:val="18"/>
                <w:szCs w:val="18"/>
                <w:highlight w:val="yellow"/>
              </w:rPr>
            </w:pPr>
          </w:p>
        </w:tc>
      </w:tr>
    </w:tbl>
    <w:p w14:paraId="1FC11956" w14:textId="6965A910" w:rsidR="001D0900" w:rsidRPr="00F66792" w:rsidRDefault="001D0900" w:rsidP="00F66792">
      <w:pPr>
        <w:pStyle w:val="Heading2"/>
        <w:spacing w:before="240" w:line="360" w:lineRule="auto"/>
        <w:ind w:left="-284"/>
        <w:rPr>
          <w:rFonts w:ascii="Arial" w:hAnsi="Arial" w:cs="Arial"/>
          <w:b w:val="0"/>
          <w:bCs w:val="0"/>
          <w:color w:val="000000" w:themeColor="text1"/>
        </w:rPr>
      </w:pPr>
      <w:r w:rsidRPr="00F66792">
        <w:rPr>
          <w:rFonts w:ascii="Arial" w:hAnsi="Arial" w:cs="Arial"/>
          <w:b w:val="0"/>
          <w:bCs w:val="0"/>
          <w:color w:val="000000" w:themeColor="text1"/>
        </w:rPr>
        <w:t>Audit</w:t>
      </w:r>
    </w:p>
    <w:tbl>
      <w:tblPr>
        <w:tblStyle w:val="TableGrid"/>
        <w:tblW w:w="15168" w:type="dxa"/>
        <w:tblInd w:w="-176" w:type="dxa"/>
        <w:tblLayout w:type="fixed"/>
        <w:tblLook w:val="04A0" w:firstRow="1" w:lastRow="0" w:firstColumn="1" w:lastColumn="0" w:noHBand="0" w:noVBand="1"/>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7328C965" w14:textId="77777777" w:rsidTr="001D0900">
        <w:trPr>
          <w:cantSplit/>
        </w:trPr>
        <w:tc>
          <w:tcPr>
            <w:tcW w:w="880" w:type="dxa"/>
          </w:tcPr>
          <w:p w14:paraId="7A331E9D" w14:textId="77777777" w:rsidR="005E1A14" w:rsidRPr="00A87717" w:rsidRDefault="005E1A14" w:rsidP="001D0900">
            <w:pPr>
              <w:snapToGrid w:val="0"/>
              <w:spacing w:before="40" w:afterLines="100" w:after="240"/>
              <w:rPr>
                <w:rFonts w:ascii="Arial" w:hAnsi="Arial" w:cs="Arial"/>
                <w:sz w:val="18"/>
                <w:szCs w:val="18"/>
              </w:rPr>
            </w:pPr>
            <w:r w:rsidRPr="00A87717">
              <w:rPr>
                <w:rFonts w:ascii="Arial" w:hAnsi="Arial" w:cs="Arial"/>
                <w:sz w:val="18"/>
                <w:szCs w:val="18"/>
              </w:rPr>
              <w:t>4.5</w:t>
            </w:r>
          </w:p>
        </w:tc>
        <w:tc>
          <w:tcPr>
            <w:tcW w:w="6521" w:type="dxa"/>
          </w:tcPr>
          <w:p w14:paraId="162A5424" w14:textId="77777777" w:rsidR="005E1A14" w:rsidRPr="00A87717" w:rsidRDefault="005E1A14" w:rsidP="00143F7D">
            <w:pPr>
              <w:snapToGrid w:val="0"/>
              <w:spacing w:before="40" w:afterLines="100" w:after="240" w:line="360" w:lineRule="auto"/>
              <w:ind w:left="2"/>
              <w:rPr>
                <w:rFonts w:ascii="Arial" w:hAnsi="Arial" w:cs="Arial"/>
                <w:sz w:val="20"/>
                <w:szCs w:val="20"/>
              </w:rPr>
            </w:pPr>
            <w:r w:rsidRPr="00A87717">
              <w:rPr>
                <w:rFonts w:ascii="Arial" w:hAnsi="Arial" w:cs="Arial"/>
                <w:sz w:val="20"/>
                <w:szCs w:val="20"/>
              </w:rPr>
              <w:t>Has your organisation been subjected to any internal/external audits on post award financial research management within the last three years? If not, when was the last time an internal or external audit was carried out, and by who?</w:t>
            </w:r>
          </w:p>
        </w:tc>
        <w:tc>
          <w:tcPr>
            <w:tcW w:w="7767" w:type="dxa"/>
          </w:tcPr>
          <w:p w14:paraId="70EA9A27" w14:textId="77777777" w:rsidR="005E1A14" w:rsidRPr="00A87717" w:rsidRDefault="005E1A14" w:rsidP="005E1A14">
            <w:pPr>
              <w:snapToGrid w:val="0"/>
              <w:spacing w:before="40" w:afterLines="100" w:after="240"/>
              <w:ind w:left="-284"/>
              <w:rPr>
                <w:rFonts w:ascii="Arial" w:hAnsi="Arial" w:cs="Arial"/>
                <w:b/>
                <w:sz w:val="18"/>
                <w:szCs w:val="18"/>
                <w:highlight w:val="yellow"/>
              </w:rPr>
            </w:pPr>
          </w:p>
        </w:tc>
      </w:tr>
    </w:tbl>
    <w:p w14:paraId="728CEDE3" w14:textId="5CE54BE8" w:rsidR="001D0900" w:rsidRPr="00F66792" w:rsidRDefault="001D0900" w:rsidP="00F66792">
      <w:pPr>
        <w:pStyle w:val="Heading2"/>
        <w:spacing w:before="240" w:line="360" w:lineRule="auto"/>
        <w:ind w:left="-284"/>
        <w:rPr>
          <w:rFonts w:ascii="Arial" w:hAnsi="Arial" w:cs="Arial"/>
          <w:b w:val="0"/>
          <w:bCs w:val="0"/>
          <w:color w:val="000000" w:themeColor="text1"/>
        </w:rPr>
      </w:pPr>
      <w:r w:rsidRPr="00F66792">
        <w:rPr>
          <w:rFonts w:ascii="Arial" w:hAnsi="Arial" w:cs="Arial"/>
          <w:b w:val="0"/>
          <w:bCs w:val="0"/>
          <w:color w:val="000000" w:themeColor="text1"/>
        </w:rPr>
        <w:t>Insurance</w:t>
      </w:r>
    </w:p>
    <w:tbl>
      <w:tblPr>
        <w:tblStyle w:val="TableGrid"/>
        <w:tblW w:w="15168" w:type="dxa"/>
        <w:tblInd w:w="-176" w:type="dxa"/>
        <w:tblLayout w:type="fixed"/>
        <w:tblLook w:val="04A0" w:firstRow="1" w:lastRow="0" w:firstColumn="1" w:lastColumn="0" w:noHBand="0" w:noVBand="1"/>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3E5BE3B5" w14:textId="77777777" w:rsidTr="00FD612D">
        <w:trPr>
          <w:cantSplit/>
          <w:trHeight w:val="239"/>
        </w:trPr>
        <w:tc>
          <w:tcPr>
            <w:tcW w:w="880" w:type="dxa"/>
          </w:tcPr>
          <w:p w14:paraId="1024B9A1" w14:textId="77777777" w:rsidR="005E1A14" w:rsidRPr="00A87717" w:rsidRDefault="005E1A14" w:rsidP="001D0900">
            <w:pPr>
              <w:snapToGrid w:val="0"/>
              <w:spacing w:before="40" w:afterLines="100" w:after="240"/>
              <w:rPr>
                <w:rFonts w:ascii="Arial" w:hAnsi="Arial" w:cs="Arial"/>
                <w:sz w:val="18"/>
                <w:szCs w:val="18"/>
              </w:rPr>
            </w:pPr>
            <w:r w:rsidRPr="00A87717">
              <w:rPr>
                <w:rFonts w:ascii="Arial" w:hAnsi="Arial" w:cs="Arial"/>
                <w:sz w:val="18"/>
                <w:szCs w:val="18"/>
              </w:rPr>
              <w:t>4.6</w:t>
            </w:r>
          </w:p>
        </w:tc>
        <w:tc>
          <w:tcPr>
            <w:tcW w:w="6521" w:type="dxa"/>
          </w:tcPr>
          <w:p w14:paraId="6BF21600" w14:textId="77777777"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Please confirm if you have public liability insurance and to what value/limit.</w:t>
            </w:r>
          </w:p>
          <w:p w14:paraId="4142E6E6" w14:textId="77777777" w:rsidR="005E1A14" w:rsidRPr="00A87717" w:rsidRDefault="005E1A14" w:rsidP="00143F7D">
            <w:pPr>
              <w:snapToGrid w:val="0"/>
              <w:spacing w:before="40" w:afterLines="100" w:after="240" w:line="360" w:lineRule="auto"/>
              <w:ind w:left="2"/>
              <w:rPr>
                <w:rFonts w:ascii="Arial" w:hAnsi="Arial" w:cs="Arial"/>
                <w:sz w:val="20"/>
                <w:szCs w:val="20"/>
              </w:rPr>
            </w:pPr>
          </w:p>
        </w:tc>
        <w:tc>
          <w:tcPr>
            <w:tcW w:w="7767" w:type="dxa"/>
          </w:tcPr>
          <w:p w14:paraId="3EA0EAC9" w14:textId="77777777" w:rsidR="005E1A14" w:rsidRPr="00A87717" w:rsidRDefault="005E1A14" w:rsidP="005E1A14">
            <w:pPr>
              <w:snapToGrid w:val="0"/>
              <w:spacing w:before="40" w:afterLines="100" w:after="240"/>
              <w:ind w:left="-284"/>
              <w:rPr>
                <w:rFonts w:ascii="Arial" w:hAnsi="Arial" w:cs="Arial"/>
                <w:b/>
                <w:sz w:val="18"/>
                <w:szCs w:val="18"/>
                <w:highlight w:val="yellow"/>
              </w:rPr>
            </w:pPr>
          </w:p>
        </w:tc>
      </w:tr>
      <w:tr w:rsidR="005E1A14" w:rsidRPr="00A87717" w14:paraId="74B6AB49" w14:textId="77777777" w:rsidTr="001D0900">
        <w:trPr>
          <w:cantSplit/>
        </w:trPr>
        <w:tc>
          <w:tcPr>
            <w:tcW w:w="880" w:type="dxa"/>
          </w:tcPr>
          <w:p w14:paraId="663B638E" w14:textId="77777777" w:rsidR="005E1A14" w:rsidRPr="00A87717" w:rsidRDefault="005E1A14" w:rsidP="001D0900">
            <w:pPr>
              <w:snapToGrid w:val="0"/>
              <w:spacing w:before="40" w:afterLines="100" w:after="240"/>
              <w:rPr>
                <w:rFonts w:ascii="Arial" w:hAnsi="Arial" w:cs="Arial"/>
                <w:sz w:val="18"/>
                <w:szCs w:val="18"/>
              </w:rPr>
            </w:pPr>
            <w:r w:rsidRPr="00A87717">
              <w:rPr>
                <w:rFonts w:ascii="Arial" w:hAnsi="Arial" w:cs="Arial"/>
                <w:sz w:val="18"/>
                <w:szCs w:val="18"/>
              </w:rPr>
              <w:t>4.7</w:t>
            </w:r>
          </w:p>
        </w:tc>
        <w:tc>
          <w:tcPr>
            <w:tcW w:w="6521" w:type="dxa"/>
          </w:tcPr>
          <w:p w14:paraId="0F671F66" w14:textId="77777777" w:rsidR="005E1A14" w:rsidRPr="00A87717" w:rsidRDefault="005E1A14" w:rsidP="00143F7D">
            <w:pPr>
              <w:snapToGrid w:val="0"/>
              <w:spacing w:before="40" w:afterLines="100" w:after="240" w:line="360" w:lineRule="auto"/>
              <w:ind w:left="2"/>
              <w:rPr>
                <w:rFonts w:ascii="Arial" w:hAnsi="Arial" w:cs="Arial"/>
                <w:sz w:val="20"/>
                <w:szCs w:val="20"/>
              </w:rPr>
            </w:pPr>
            <w:r w:rsidRPr="00A87717">
              <w:rPr>
                <w:rFonts w:ascii="Arial" w:hAnsi="Arial" w:cs="Arial"/>
                <w:sz w:val="20"/>
                <w:szCs w:val="20"/>
              </w:rPr>
              <w:t>Please confirm if you have professional indemnity insurance and to what value/limit.</w:t>
            </w:r>
          </w:p>
        </w:tc>
        <w:tc>
          <w:tcPr>
            <w:tcW w:w="7767" w:type="dxa"/>
          </w:tcPr>
          <w:p w14:paraId="022C333F" w14:textId="77777777" w:rsidR="005E1A14" w:rsidRPr="00A87717" w:rsidRDefault="005E1A14" w:rsidP="005E1A14">
            <w:pPr>
              <w:snapToGrid w:val="0"/>
              <w:spacing w:before="40" w:afterLines="100" w:after="240"/>
              <w:ind w:left="-284"/>
              <w:rPr>
                <w:rFonts w:ascii="Arial" w:hAnsi="Arial" w:cs="Arial"/>
                <w:b/>
                <w:sz w:val="18"/>
                <w:szCs w:val="18"/>
                <w:highlight w:val="yellow"/>
              </w:rPr>
            </w:pPr>
          </w:p>
        </w:tc>
      </w:tr>
    </w:tbl>
    <w:p w14:paraId="12E16F02" w14:textId="19812F9B" w:rsidR="005E1A14" w:rsidRPr="00A87717" w:rsidRDefault="005E1A14" w:rsidP="00143F7D">
      <w:pPr>
        <w:pStyle w:val="Heading1"/>
        <w:spacing w:before="480" w:line="360" w:lineRule="auto"/>
        <w:ind w:left="-284"/>
        <w:rPr>
          <w:rFonts w:ascii="Arial" w:hAnsi="Arial" w:cs="Arial"/>
          <w:color w:val="000000" w:themeColor="text1"/>
        </w:rPr>
      </w:pPr>
      <w:r w:rsidRPr="00A87717">
        <w:rPr>
          <w:rFonts w:ascii="Arial" w:hAnsi="Arial" w:cs="Arial"/>
          <w:color w:val="000000" w:themeColor="text1"/>
        </w:rPr>
        <w:lastRenderedPageBreak/>
        <w:t xml:space="preserve">Section 5: Ability to </w:t>
      </w:r>
      <w:r w:rsidR="001D0900" w:rsidRPr="00A87717">
        <w:rPr>
          <w:rFonts w:ascii="Arial" w:hAnsi="Arial" w:cs="Arial"/>
          <w:color w:val="000000" w:themeColor="text1"/>
        </w:rPr>
        <w:t>d</w:t>
      </w:r>
      <w:r w:rsidRPr="00A87717">
        <w:rPr>
          <w:rFonts w:ascii="Arial" w:hAnsi="Arial" w:cs="Arial"/>
          <w:color w:val="000000" w:themeColor="text1"/>
        </w:rPr>
        <w:t>eliver</w:t>
      </w:r>
      <w:r w:rsidR="001D0900" w:rsidRPr="00A87717">
        <w:rPr>
          <w:rFonts w:ascii="Arial" w:hAnsi="Arial" w:cs="Arial"/>
          <w:color w:val="000000" w:themeColor="text1"/>
        </w:rPr>
        <w:t xml:space="preserve"> -</w:t>
      </w:r>
      <w:r w:rsidRPr="00A87717">
        <w:rPr>
          <w:rFonts w:ascii="Arial" w:hAnsi="Arial" w:cs="Arial"/>
          <w:color w:val="000000" w:themeColor="text1"/>
        </w:rPr>
        <w:t xml:space="preserve"> </w:t>
      </w:r>
      <w:r w:rsidR="001D0900" w:rsidRPr="00A87717">
        <w:rPr>
          <w:rFonts w:ascii="Arial" w:hAnsi="Arial" w:cs="Arial"/>
          <w:color w:val="000000" w:themeColor="text1"/>
        </w:rPr>
        <w:t>g</w:t>
      </w:r>
      <w:r w:rsidRPr="00A87717">
        <w:rPr>
          <w:rFonts w:ascii="Arial" w:hAnsi="Arial" w:cs="Arial"/>
          <w:color w:val="000000" w:themeColor="text1"/>
        </w:rPr>
        <w:t xml:space="preserve">rant </w:t>
      </w:r>
      <w:r w:rsidR="001D0900" w:rsidRPr="00A87717">
        <w:rPr>
          <w:rFonts w:ascii="Arial" w:hAnsi="Arial" w:cs="Arial"/>
          <w:color w:val="000000" w:themeColor="text1"/>
        </w:rPr>
        <w:t>a</w:t>
      </w:r>
      <w:r w:rsidRPr="00A87717">
        <w:rPr>
          <w:rFonts w:ascii="Arial" w:hAnsi="Arial" w:cs="Arial"/>
          <w:color w:val="000000" w:themeColor="text1"/>
        </w:rPr>
        <w:t xml:space="preserve">dministration </w:t>
      </w:r>
      <w:r w:rsidR="001D0900" w:rsidRPr="00A87717">
        <w:rPr>
          <w:rFonts w:ascii="Arial" w:hAnsi="Arial" w:cs="Arial"/>
          <w:color w:val="000000" w:themeColor="text1"/>
        </w:rPr>
        <w:t>(</w:t>
      </w:r>
      <w:r w:rsidRPr="00A87717">
        <w:rPr>
          <w:rFonts w:ascii="Arial" w:hAnsi="Arial" w:cs="Arial"/>
          <w:color w:val="000000" w:themeColor="text1"/>
        </w:rPr>
        <w:t>to be completed by the organisation’s lead contact</w:t>
      </w:r>
      <w:r w:rsidR="001D0900" w:rsidRPr="00A87717">
        <w:rPr>
          <w:rFonts w:ascii="Arial" w:hAnsi="Arial" w:cs="Arial"/>
          <w:color w:val="000000" w:themeColor="text1"/>
        </w:rPr>
        <w:t>)</w:t>
      </w:r>
    </w:p>
    <w:p w14:paraId="6D6C6482" w14:textId="77777777" w:rsidR="005E1A14" w:rsidRPr="00A87717" w:rsidRDefault="005E1A14" w:rsidP="005E1A14">
      <w:pPr>
        <w:snapToGrid w:val="0"/>
        <w:spacing w:before="40" w:afterLines="100" w:after="240"/>
        <w:ind w:left="-284"/>
        <w:outlineLvl w:val="0"/>
        <w:rPr>
          <w:rFonts w:ascii="Arial" w:hAnsi="Arial" w:cs="Arial"/>
          <w:bCs/>
          <w:sz w:val="18"/>
          <w:szCs w:val="18"/>
        </w:rPr>
      </w:pPr>
      <w:r w:rsidRPr="00A87717">
        <w:rPr>
          <w:rFonts w:ascii="Arial" w:hAnsi="Arial" w:cs="Arial"/>
          <w:bCs/>
          <w:sz w:val="18"/>
          <w:szCs w:val="18"/>
        </w:rPr>
        <w:t xml:space="preserve">This section refers to research grant management and financial monitoring. </w:t>
      </w:r>
    </w:p>
    <w:tbl>
      <w:tblPr>
        <w:tblStyle w:val="TableGrid"/>
        <w:tblW w:w="15168" w:type="dxa"/>
        <w:tblInd w:w="-176" w:type="dxa"/>
        <w:tblLayout w:type="fixed"/>
        <w:tblLook w:val="04A0" w:firstRow="1" w:lastRow="0" w:firstColumn="1" w:lastColumn="0" w:noHBand="0" w:noVBand="1"/>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5529C826" w14:textId="77777777" w:rsidTr="00492219">
        <w:trPr>
          <w:cantSplit/>
          <w:trHeight w:val="1353"/>
        </w:trPr>
        <w:tc>
          <w:tcPr>
            <w:tcW w:w="880" w:type="dxa"/>
          </w:tcPr>
          <w:p w14:paraId="7258C5AF" w14:textId="77777777" w:rsidR="005E1A14" w:rsidRPr="00A87717" w:rsidRDefault="005E1A14" w:rsidP="00FD612D">
            <w:pPr>
              <w:snapToGrid w:val="0"/>
              <w:spacing w:before="40" w:afterLines="100" w:after="240"/>
              <w:rPr>
                <w:rFonts w:ascii="Arial" w:hAnsi="Arial" w:cs="Arial"/>
                <w:sz w:val="18"/>
                <w:szCs w:val="18"/>
              </w:rPr>
            </w:pPr>
            <w:r w:rsidRPr="00A87717">
              <w:rPr>
                <w:rFonts w:ascii="Arial" w:hAnsi="Arial" w:cs="Arial"/>
                <w:sz w:val="18"/>
                <w:szCs w:val="18"/>
              </w:rPr>
              <w:t>5.1</w:t>
            </w:r>
          </w:p>
        </w:tc>
        <w:tc>
          <w:tcPr>
            <w:tcW w:w="6521" w:type="dxa"/>
          </w:tcPr>
          <w:p w14:paraId="52A4D185" w14:textId="77777777"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Please provide a brief outline of the three biggest externally funded research, innovation and/or teaching projects (by financial value to your organisation) that your organisation is currently or was recently (in the last three years) working on.</w:t>
            </w:r>
          </w:p>
        </w:tc>
        <w:tc>
          <w:tcPr>
            <w:tcW w:w="7767" w:type="dxa"/>
          </w:tcPr>
          <w:p w14:paraId="1806BA67" w14:textId="77777777" w:rsidR="005E1A14" w:rsidRPr="00A87717" w:rsidRDefault="005E1A14" w:rsidP="005E1A14">
            <w:pPr>
              <w:snapToGrid w:val="0"/>
              <w:spacing w:before="40" w:afterLines="100" w:after="240"/>
              <w:ind w:left="-284"/>
              <w:rPr>
                <w:rFonts w:ascii="Arial" w:hAnsi="Arial" w:cs="Arial"/>
                <w:b/>
                <w:color w:val="FF0000"/>
                <w:sz w:val="18"/>
                <w:szCs w:val="18"/>
                <w:highlight w:val="yellow"/>
              </w:rPr>
            </w:pPr>
          </w:p>
        </w:tc>
      </w:tr>
      <w:tr w:rsidR="005E1A14" w:rsidRPr="00A87717" w14:paraId="1DC1567D" w14:textId="77777777" w:rsidTr="00492219">
        <w:trPr>
          <w:cantSplit/>
          <w:trHeight w:val="1131"/>
        </w:trPr>
        <w:tc>
          <w:tcPr>
            <w:tcW w:w="880" w:type="dxa"/>
          </w:tcPr>
          <w:p w14:paraId="3EF045A0" w14:textId="77777777" w:rsidR="005E1A14" w:rsidRPr="00A87717" w:rsidRDefault="005E1A14" w:rsidP="00FD612D">
            <w:pPr>
              <w:snapToGrid w:val="0"/>
              <w:spacing w:before="40" w:afterLines="100" w:after="240"/>
              <w:rPr>
                <w:rFonts w:ascii="Arial" w:hAnsi="Arial" w:cs="Arial"/>
                <w:sz w:val="18"/>
                <w:szCs w:val="18"/>
              </w:rPr>
            </w:pPr>
            <w:r w:rsidRPr="00A87717">
              <w:rPr>
                <w:rFonts w:ascii="Arial" w:hAnsi="Arial" w:cs="Arial"/>
                <w:sz w:val="18"/>
                <w:szCs w:val="18"/>
              </w:rPr>
              <w:t>5.2</w:t>
            </w:r>
          </w:p>
        </w:tc>
        <w:tc>
          <w:tcPr>
            <w:tcW w:w="6521" w:type="dxa"/>
          </w:tcPr>
          <w:p w14:paraId="22ABF394" w14:textId="74F50678"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 xml:space="preserve">Does your organisation have a team(s) that provide administrative support service to research projects? What services do they provide? </w:t>
            </w:r>
            <w:r w:rsidR="00FD612D" w:rsidRPr="00A87717">
              <w:rPr>
                <w:rFonts w:ascii="Arial" w:hAnsi="Arial" w:cs="Arial"/>
                <w:sz w:val="20"/>
                <w:szCs w:val="20"/>
              </w:rPr>
              <w:t>E.g.,</w:t>
            </w:r>
            <w:r w:rsidRPr="00A87717">
              <w:rPr>
                <w:rFonts w:ascii="Arial" w:hAnsi="Arial" w:cs="Arial"/>
                <w:sz w:val="20"/>
                <w:szCs w:val="20"/>
              </w:rPr>
              <w:t xml:space="preserve"> finance monitoring, contract management etc.</w:t>
            </w:r>
          </w:p>
        </w:tc>
        <w:tc>
          <w:tcPr>
            <w:tcW w:w="7767" w:type="dxa"/>
          </w:tcPr>
          <w:p w14:paraId="39AC302F" w14:textId="77777777" w:rsidR="005E1A14" w:rsidRPr="00A87717" w:rsidRDefault="005E1A14" w:rsidP="005E1A14">
            <w:pPr>
              <w:snapToGrid w:val="0"/>
              <w:spacing w:before="40" w:afterLines="100" w:after="240"/>
              <w:ind w:left="-284"/>
              <w:rPr>
                <w:rFonts w:ascii="Arial" w:hAnsi="Arial" w:cs="Arial"/>
                <w:b/>
                <w:color w:val="FF0000"/>
                <w:sz w:val="18"/>
                <w:szCs w:val="18"/>
                <w:highlight w:val="yellow"/>
              </w:rPr>
            </w:pPr>
          </w:p>
        </w:tc>
      </w:tr>
      <w:tr w:rsidR="005E1A14" w:rsidRPr="00A87717" w14:paraId="41C6727C" w14:textId="77777777" w:rsidTr="00492219">
        <w:trPr>
          <w:cantSplit/>
          <w:trHeight w:val="985"/>
        </w:trPr>
        <w:tc>
          <w:tcPr>
            <w:tcW w:w="880" w:type="dxa"/>
          </w:tcPr>
          <w:p w14:paraId="1D1FC3F7" w14:textId="77777777" w:rsidR="005E1A14" w:rsidRPr="00A87717" w:rsidRDefault="005E1A14" w:rsidP="00FD612D">
            <w:pPr>
              <w:snapToGrid w:val="0"/>
              <w:spacing w:before="40" w:afterLines="100" w:after="240"/>
              <w:rPr>
                <w:rFonts w:ascii="Arial" w:hAnsi="Arial" w:cs="Arial"/>
                <w:sz w:val="18"/>
                <w:szCs w:val="18"/>
              </w:rPr>
            </w:pPr>
            <w:r w:rsidRPr="00A87717">
              <w:rPr>
                <w:rFonts w:ascii="Arial" w:hAnsi="Arial" w:cs="Arial"/>
                <w:sz w:val="18"/>
                <w:szCs w:val="18"/>
              </w:rPr>
              <w:t>5.3</w:t>
            </w:r>
          </w:p>
        </w:tc>
        <w:tc>
          <w:tcPr>
            <w:tcW w:w="6521" w:type="dxa"/>
          </w:tcPr>
          <w:p w14:paraId="66ADAA4D" w14:textId="77777777"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Who has overall responsibility for the management of externally funded projects across the organisation? This could be an individual or a designated group such as a research office.</w:t>
            </w:r>
          </w:p>
        </w:tc>
        <w:tc>
          <w:tcPr>
            <w:tcW w:w="7767" w:type="dxa"/>
          </w:tcPr>
          <w:p w14:paraId="2F6B486E" w14:textId="77777777" w:rsidR="005E1A14" w:rsidRPr="00A87717" w:rsidRDefault="005E1A14" w:rsidP="005E1A14">
            <w:pPr>
              <w:snapToGrid w:val="0"/>
              <w:spacing w:before="40" w:afterLines="100" w:after="240"/>
              <w:ind w:left="-284"/>
              <w:rPr>
                <w:rFonts w:ascii="Arial" w:hAnsi="Arial" w:cs="Arial"/>
                <w:b/>
                <w:color w:val="FF0000"/>
                <w:sz w:val="18"/>
                <w:szCs w:val="18"/>
                <w:highlight w:val="yellow"/>
              </w:rPr>
            </w:pPr>
          </w:p>
        </w:tc>
      </w:tr>
      <w:tr w:rsidR="005E1A14" w:rsidRPr="00A87717" w14:paraId="3D1254B3" w14:textId="77777777" w:rsidTr="00492219">
        <w:trPr>
          <w:cantSplit/>
          <w:trHeight w:val="1838"/>
        </w:trPr>
        <w:tc>
          <w:tcPr>
            <w:tcW w:w="880" w:type="dxa"/>
          </w:tcPr>
          <w:p w14:paraId="7522E6AB" w14:textId="77777777" w:rsidR="005E1A14" w:rsidRPr="00A87717" w:rsidRDefault="005E1A14" w:rsidP="00FD612D">
            <w:pPr>
              <w:snapToGrid w:val="0"/>
              <w:spacing w:before="40" w:afterLines="100" w:after="240"/>
              <w:rPr>
                <w:rFonts w:ascii="Arial" w:hAnsi="Arial" w:cs="Arial"/>
                <w:sz w:val="18"/>
                <w:szCs w:val="18"/>
              </w:rPr>
            </w:pPr>
            <w:r w:rsidRPr="00A87717">
              <w:rPr>
                <w:rFonts w:ascii="Arial" w:hAnsi="Arial" w:cs="Arial"/>
                <w:sz w:val="18"/>
                <w:szCs w:val="18"/>
              </w:rPr>
              <w:t>5.4</w:t>
            </w:r>
          </w:p>
        </w:tc>
        <w:tc>
          <w:tcPr>
            <w:tcW w:w="6521" w:type="dxa"/>
          </w:tcPr>
          <w:p w14:paraId="56F83657" w14:textId="19EB4B26"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How is expenditure on externally funded projects monitored? This includes expenditure relating to staff, travel, equipment and materials purchasing, and invoices.</w:t>
            </w:r>
          </w:p>
          <w:p w14:paraId="69BED79D" w14:textId="77777777" w:rsidR="00F7301A" w:rsidRPr="00A87717" w:rsidRDefault="00F7301A" w:rsidP="00143F7D">
            <w:pPr>
              <w:spacing w:line="360" w:lineRule="auto"/>
              <w:ind w:left="2"/>
              <w:rPr>
                <w:rFonts w:ascii="Arial" w:hAnsi="Arial" w:cs="Arial"/>
                <w:sz w:val="20"/>
                <w:szCs w:val="20"/>
              </w:rPr>
            </w:pPr>
          </w:p>
          <w:p w14:paraId="0B498A24" w14:textId="52F78857"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How do you monitor finances for individual projects separately from the rest of the organisation? E.g., will this be a specific project number/</w:t>
            </w:r>
            <w:r w:rsidR="00F7301A" w:rsidRPr="00A87717">
              <w:rPr>
                <w:rFonts w:ascii="Arial" w:hAnsi="Arial" w:cs="Arial"/>
                <w:sz w:val="20"/>
                <w:szCs w:val="20"/>
              </w:rPr>
              <w:t xml:space="preserve"> separate</w:t>
            </w:r>
            <w:r w:rsidRPr="00A87717">
              <w:rPr>
                <w:rFonts w:ascii="Arial" w:hAnsi="Arial" w:cs="Arial"/>
                <w:sz w:val="20"/>
                <w:szCs w:val="20"/>
              </w:rPr>
              <w:t xml:space="preserve"> bank account?</w:t>
            </w:r>
          </w:p>
        </w:tc>
        <w:tc>
          <w:tcPr>
            <w:tcW w:w="7767" w:type="dxa"/>
          </w:tcPr>
          <w:p w14:paraId="1F453516" w14:textId="77777777" w:rsidR="005E1A14" w:rsidRPr="00A87717" w:rsidRDefault="005E1A14" w:rsidP="005E1A14">
            <w:pPr>
              <w:snapToGrid w:val="0"/>
              <w:spacing w:before="40" w:afterLines="100" w:after="240"/>
              <w:ind w:left="-284"/>
              <w:rPr>
                <w:rFonts w:ascii="Arial" w:hAnsi="Arial" w:cs="Arial"/>
                <w:b/>
                <w:color w:val="FF0000"/>
                <w:sz w:val="18"/>
                <w:szCs w:val="18"/>
                <w:highlight w:val="yellow"/>
              </w:rPr>
            </w:pPr>
          </w:p>
        </w:tc>
      </w:tr>
      <w:tr w:rsidR="005E1A14" w:rsidRPr="00A87717" w14:paraId="5CCE754B" w14:textId="77777777" w:rsidTr="00492219">
        <w:trPr>
          <w:cantSplit/>
          <w:trHeight w:val="1832"/>
        </w:trPr>
        <w:tc>
          <w:tcPr>
            <w:tcW w:w="880" w:type="dxa"/>
          </w:tcPr>
          <w:p w14:paraId="03482A5A" w14:textId="77777777" w:rsidR="005E1A14" w:rsidRPr="00A87717" w:rsidRDefault="005E1A14" w:rsidP="00FD612D">
            <w:pPr>
              <w:snapToGrid w:val="0"/>
              <w:spacing w:before="40" w:afterLines="100" w:after="240"/>
              <w:rPr>
                <w:rFonts w:ascii="Arial" w:hAnsi="Arial" w:cs="Arial"/>
                <w:sz w:val="18"/>
                <w:szCs w:val="18"/>
              </w:rPr>
            </w:pPr>
            <w:r w:rsidRPr="00A87717">
              <w:rPr>
                <w:rFonts w:ascii="Arial" w:hAnsi="Arial" w:cs="Arial"/>
                <w:sz w:val="18"/>
                <w:szCs w:val="18"/>
              </w:rPr>
              <w:t>5.5</w:t>
            </w:r>
          </w:p>
        </w:tc>
        <w:tc>
          <w:tcPr>
            <w:tcW w:w="6521" w:type="dxa"/>
          </w:tcPr>
          <w:p w14:paraId="028D7193" w14:textId="6E4CDA30"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You will be required to adhere to funder reporting requirements for individual projects.</w:t>
            </w:r>
            <w:r w:rsidR="00143F7D">
              <w:rPr>
                <w:rFonts w:ascii="Arial" w:hAnsi="Arial" w:cs="Arial"/>
                <w:sz w:val="20"/>
                <w:szCs w:val="20"/>
              </w:rPr>
              <w:t xml:space="preserve"> </w:t>
            </w:r>
            <w:r w:rsidRPr="00A87717">
              <w:rPr>
                <w:rFonts w:ascii="Arial" w:hAnsi="Arial" w:cs="Arial"/>
                <w:sz w:val="20"/>
                <w:szCs w:val="20"/>
              </w:rPr>
              <w:t>This may include providing quarterly detailed transaction listings for all expenditure incurred using grant funds, scanned receipts for transactions, and evidence of staff hours worked on the project. Are you able to comply with these reporting requirements if necessary?</w:t>
            </w:r>
          </w:p>
        </w:tc>
        <w:tc>
          <w:tcPr>
            <w:tcW w:w="7767" w:type="dxa"/>
          </w:tcPr>
          <w:p w14:paraId="074AD4B2" w14:textId="77777777" w:rsidR="005E1A14" w:rsidRPr="00A87717" w:rsidRDefault="005E1A14" w:rsidP="005E1A14">
            <w:pPr>
              <w:snapToGrid w:val="0"/>
              <w:spacing w:before="40" w:afterLines="100" w:after="240"/>
              <w:ind w:left="-284"/>
              <w:rPr>
                <w:rFonts w:ascii="Arial" w:hAnsi="Arial" w:cs="Arial"/>
                <w:b/>
                <w:color w:val="FF0000"/>
                <w:sz w:val="18"/>
                <w:szCs w:val="18"/>
                <w:highlight w:val="yellow"/>
              </w:rPr>
            </w:pPr>
          </w:p>
        </w:tc>
      </w:tr>
      <w:tr w:rsidR="005E1A14" w:rsidRPr="00A87717" w14:paraId="6FBB3089" w14:textId="77777777" w:rsidTr="00492219">
        <w:trPr>
          <w:cantSplit/>
          <w:trHeight w:val="856"/>
        </w:trPr>
        <w:tc>
          <w:tcPr>
            <w:tcW w:w="880" w:type="dxa"/>
          </w:tcPr>
          <w:p w14:paraId="77769F25" w14:textId="77777777" w:rsidR="005E1A14" w:rsidRPr="00A87717" w:rsidRDefault="005E1A14" w:rsidP="00FD612D">
            <w:pPr>
              <w:snapToGrid w:val="0"/>
              <w:spacing w:before="40" w:afterLines="100" w:after="240"/>
              <w:rPr>
                <w:rFonts w:ascii="Arial" w:hAnsi="Arial" w:cs="Arial"/>
                <w:sz w:val="18"/>
                <w:szCs w:val="18"/>
              </w:rPr>
            </w:pPr>
            <w:r w:rsidRPr="00A87717">
              <w:rPr>
                <w:rFonts w:ascii="Arial" w:hAnsi="Arial" w:cs="Arial"/>
                <w:sz w:val="18"/>
                <w:szCs w:val="18"/>
              </w:rPr>
              <w:lastRenderedPageBreak/>
              <w:t>5.6</w:t>
            </w:r>
          </w:p>
        </w:tc>
        <w:tc>
          <w:tcPr>
            <w:tcW w:w="6521" w:type="dxa"/>
          </w:tcPr>
          <w:p w14:paraId="1CC44175" w14:textId="53BA96BD"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 xml:space="preserve">How does your organisation record and evidence the number of hours worked by staff on externally funded projects </w:t>
            </w:r>
            <w:r w:rsidR="00F7301A" w:rsidRPr="00A87717">
              <w:rPr>
                <w:rFonts w:ascii="Arial" w:hAnsi="Arial" w:cs="Arial"/>
                <w:sz w:val="20"/>
                <w:szCs w:val="20"/>
              </w:rPr>
              <w:t>e.g.,</w:t>
            </w:r>
            <w:r w:rsidRPr="00A87717">
              <w:rPr>
                <w:rFonts w:ascii="Arial" w:hAnsi="Arial" w:cs="Arial"/>
                <w:sz w:val="20"/>
                <w:szCs w:val="20"/>
              </w:rPr>
              <w:t xml:space="preserve"> timesheets?  </w:t>
            </w:r>
          </w:p>
        </w:tc>
        <w:tc>
          <w:tcPr>
            <w:tcW w:w="7767" w:type="dxa"/>
          </w:tcPr>
          <w:p w14:paraId="300FF873" w14:textId="77777777" w:rsidR="005E1A14" w:rsidRPr="00A87717" w:rsidRDefault="005E1A14" w:rsidP="005E1A14">
            <w:pPr>
              <w:snapToGrid w:val="0"/>
              <w:spacing w:before="40" w:afterLines="100" w:after="240"/>
              <w:ind w:left="-284"/>
              <w:rPr>
                <w:rFonts w:ascii="Arial" w:hAnsi="Arial" w:cs="Arial"/>
                <w:b/>
                <w:color w:val="FF0000"/>
                <w:sz w:val="18"/>
                <w:szCs w:val="18"/>
                <w:highlight w:val="yellow"/>
              </w:rPr>
            </w:pPr>
          </w:p>
        </w:tc>
      </w:tr>
    </w:tbl>
    <w:p w14:paraId="2C1525BE" w14:textId="5A9CF92F" w:rsidR="005E1A14" w:rsidRPr="00A87717" w:rsidRDefault="005E1A14" w:rsidP="00143F7D">
      <w:pPr>
        <w:pStyle w:val="Heading1"/>
        <w:spacing w:before="480" w:line="360" w:lineRule="auto"/>
        <w:ind w:left="-284"/>
        <w:rPr>
          <w:rFonts w:ascii="Arial" w:hAnsi="Arial" w:cs="Arial"/>
          <w:color w:val="000000" w:themeColor="text1"/>
        </w:rPr>
      </w:pPr>
      <w:r w:rsidRPr="00A87717">
        <w:rPr>
          <w:rFonts w:ascii="Arial" w:hAnsi="Arial" w:cs="Arial"/>
          <w:color w:val="000000" w:themeColor="text1"/>
        </w:rPr>
        <w:t xml:space="preserve">Section 6: </w:t>
      </w:r>
      <w:r w:rsidR="00243671" w:rsidRPr="00243671">
        <w:rPr>
          <w:rFonts w:ascii="Arial" w:hAnsi="Arial" w:cs="Arial"/>
          <w:color w:val="000000" w:themeColor="text1"/>
        </w:rPr>
        <w:t xml:space="preserve">Sub-contract management </w:t>
      </w:r>
      <w:r w:rsidR="00F54361" w:rsidRPr="00A87717">
        <w:rPr>
          <w:rFonts w:ascii="Arial" w:hAnsi="Arial" w:cs="Arial"/>
          <w:color w:val="000000" w:themeColor="text1"/>
        </w:rPr>
        <w:t>(</w:t>
      </w:r>
      <w:r w:rsidRPr="00A87717">
        <w:rPr>
          <w:rFonts w:ascii="Arial" w:hAnsi="Arial" w:cs="Arial"/>
          <w:color w:val="000000" w:themeColor="text1"/>
        </w:rPr>
        <w:t>to be completed by the organisation’s lead contact</w:t>
      </w:r>
      <w:r w:rsidR="00F54361" w:rsidRPr="00A87717">
        <w:rPr>
          <w:rFonts w:ascii="Arial" w:hAnsi="Arial" w:cs="Arial"/>
          <w:color w:val="000000" w:themeColor="text1"/>
        </w:rPr>
        <w:t>)</w:t>
      </w:r>
    </w:p>
    <w:p w14:paraId="0E87DB87" w14:textId="73271019" w:rsidR="00492219" w:rsidRPr="00A87717" w:rsidRDefault="00492219" w:rsidP="00492219">
      <w:pPr>
        <w:snapToGrid w:val="0"/>
        <w:spacing w:before="40" w:afterLines="100" w:after="240"/>
        <w:ind w:left="-284"/>
        <w:outlineLvl w:val="0"/>
        <w:rPr>
          <w:rFonts w:ascii="Arial" w:eastAsiaTheme="majorEastAsia" w:hAnsi="Arial" w:cs="Arial"/>
          <w:color w:val="000000" w:themeColor="text1"/>
          <w:sz w:val="32"/>
          <w:szCs w:val="32"/>
        </w:rPr>
      </w:pPr>
      <w:r w:rsidRPr="00A87717">
        <w:rPr>
          <w:rFonts w:ascii="Arial" w:hAnsi="Arial" w:cs="Arial"/>
          <w:sz w:val="18"/>
          <w:szCs w:val="18"/>
        </w:rPr>
        <w:t>This section refers to funds you are paying to other organisations or people to do work on your behalf.</w:t>
      </w:r>
    </w:p>
    <w:tbl>
      <w:tblPr>
        <w:tblStyle w:val="TableGrid"/>
        <w:tblW w:w="15168" w:type="dxa"/>
        <w:tblInd w:w="-176" w:type="dxa"/>
        <w:tblLayout w:type="fixed"/>
        <w:tblLook w:val="04A0" w:firstRow="1" w:lastRow="0" w:firstColumn="1" w:lastColumn="0" w:noHBand="0" w:noVBand="1"/>
        <w:tblDescription w:val="Table with three columns. Left column indicates question number. Middle column indicates what information is required. Right column left blank to be populated with information required."/>
      </w:tblPr>
      <w:tblGrid>
        <w:gridCol w:w="851"/>
        <w:gridCol w:w="6550"/>
        <w:gridCol w:w="7767"/>
      </w:tblGrid>
      <w:tr w:rsidR="005E1A14" w:rsidRPr="00A87717" w14:paraId="6FD9B0A8" w14:textId="77777777" w:rsidTr="00492219">
        <w:trPr>
          <w:cantSplit/>
        </w:trPr>
        <w:tc>
          <w:tcPr>
            <w:tcW w:w="851" w:type="dxa"/>
          </w:tcPr>
          <w:p w14:paraId="2D4D5DD1" w14:textId="34A3FFB3" w:rsidR="005E1A14" w:rsidRPr="00A87717" w:rsidRDefault="005E1A14" w:rsidP="00492219">
            <w:pPr>
              <w:snapToGrid w:val="0"/>
              <w:spacing w:before="40" w:afterLines="100" w:after="240"/>
              <w:rPr>
                <w:rFonts w:ascii="Arial" w:hAnsi="Arial" w:cs="Arial"/>
                <w:sz w:val="18"/>
                <w:szCs w:val="18"/>
              </w:rPr>
            </w:pPr>
            <w:r w:rsidRPr="00A87717">
              <w:rPr>
                <w:rFonts w:ascii="Arial" w:hAnsi="Arial" w:cs="Arial"/>
                <w:sz w:val="18"/>
                <w:szCs w:val="18"/>
              </w:rPr>
              <w:t>6.</w:t>
            </w:r>
            <w:r w:rsidR="00243671">
              <w:rPr>
                <w:rFonts w:ascii="Arial" w:hAnsi="Arial" w:cs="Arial"/>
                <w:sz w:val="18"/>
                <w:szCs w:val="18"/>
              </w:rPr>
              <w:t>1</w:t>
            </w:r>
          </w:p>
        </w:tc>
        <w:tc>
          <w:tcPr>
            <w:tcW w:w="6550" w:type="dxa"/>
          </w:tcPr>
          <w:p w14:paraId="0C14E3E9" w14:textId="77777777"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Do you have a policy in place to sufficiently manage sub-contractors, including provisions for ensuring their compliance with funder requirements and terms and conditions?</w:t>
            </w:r>
          </w:p>
          <w:p w14:paraId="187811FA" w14:textId="77777777" w:rsidR="005E1A14" w:rsidRPr="00A87717" w:rsidRDefault="005E1A14" w:rsidP="00143F7D">
            <w:pPr>
              <w:spacing w:line="360" w:lineRule="auto"/>
              <w:ind w:left="2"/>
              <w:rPr>
                <w:rFonts w:ascii="Arial" w:hAnsi="Arial" w:cs="Arial"/>
                <w:sz w:val="20"/>
                <w:szCs w:val="20"/>
              </w:rPr>
            </w:pPr>
          </w:p>
          <w:p w14:paraId="51565D5D" w14:textId="77777777" w:rsidR="005E1A14" w:rsidRPr="00A87717" w:rsidRDefault="005E1A14" w:rsidP="00143F7D">
            <w:pPr>
              <w:spacing w:line="360" w:lineRule="auto"/>
              <w:ind w:left="2"/>
              <w:rPr>
                <w:rFonts w:ascii="Arial" w:hAnsi="Arial" w:cs="Arial"/>
                <w:sz w:val="18"/>
                <w:szCs w:val="18"/>
              </w:rPr>
            </w:pPr>
            <w:r w:rsidRPr="00A87717">
              <w:rPr>
                <w:rFonts w:ascii="Arial" w:hAnsi="Arial" w:cs="Arial"/>
                <w:sz w:val="18"/>
                <w:szCs w:val="18"/>
              </w:rPr>
              <w:t>Please provide a copy or link where this is located.  If you do not have a policy, please give details of how sub-contracts are managed and any other relevant evidence of your ability to manage sub-contracted grants.</w:t>
            </w:r>
          </w:p>
          <w:p w14:paraId="7948A5CD" w14:textId="77777777" w:rsidR="005E1A14" w:rsidRPr="00A87717" w:rsidRDefault="005E1A14" w:rsidP="00143F7D">
            <w:pPr>
              <w:spacing w:line="360" w:lineRule="auto"/>
              <w:ind w:left="2"/>
              <w:rPr>
                <w:rFonts w:ascii="Arial" w:hAnsi="Arial" w:cs="Arial"/>
                <w:sz w:val="20"/>
                <w:szCs w:val="20"/>
              </w:rPr>
            </w:pPr>
          </w:p>
        </w:tc>
        <w:tc>
          <w:tcPr>
            <w:tcW w:w="7767" w:type="dxa"/>
          </w:tcPr>
          <w:p w14:paraId="730DB4B0" w14:textId="77777777" w:rsidR="005E1A14" w:rsidRPr="00A87717" w:rsidRDefault="005E1A14" w:rsidP="005E1A14">
            <w:pPr>
              <w:snapToGrid w:val="0"/>
              <w:spacing w:before="40" w:afterLines="100" w:after="240"/>
              <w:ind w:left="-284"/>
              <w:rPr>
                <w:rFonts w:ascii="Arial" w:hAnsi="Arial" w:cs="Arial"/>
                <w:b/>
                <w:bCs/>
                <w:iCs/>
                <w:color w:val="4F81BD" w:themeColor="accent1"/>
                <w:sz w:val="18"/>
                <w:szCs w:val="18"/>
              </w:rPr>
            </w:pPr>
          </w:p>
        </w:tc>
      </w:tr>
      <w:tr w:rsidR="005E1A14" w:rsidRPr="00A87717" w14:paraId="4C8FEDF9" w14:textId="77777777" w:rsidTr="00492219">
        <w:trPr>
          <w:cantSplit/>
        </w:trPr>
        <w:tc>
          <w:tcPr>
            <w:tcW w:w="851" w:type="dxa"/>
          </w:tcPr>
          <w:p w14:paraId="0D5B0C74" w14:textId="0320609A" w:rsidR="005E1A14" w:rsidRPr="00A87717" w:rsidRDefault="005E1A14" w:rsidP="00492219">
            <w:pPr>
              <w:snapToGrid w:val="0"/>
              <w:spacing w:before="40" w:afterLines="100" w:after="240"/>
              <w:rPr>
                <w:rFonts w:ascii="Arial" w:hAnsi="Arial" w:cs="Arial"/>
                <w:sz w:val="18"/>
                <w:szCs w:val="18"/>
              </w:rPr>
            </w:pPr>
            <w:r w:rsidRPr="00A87717">
              <w:rPr>
                <w:rFonts w:ascii="Arial" w:hAnsi="Arial" w:cs="Arial"/>
                <w:sz w:val="18"/>
                <w:szCs w:val="18"/>
              </w:rPr>
              <w:t>6.</w:t>
            </w:r>
            <w:r w:rsidR="00243671">
              <w:rPr>
                <w:rFonts w:ascii="Arial" w:hAnsi="Arial" w:cs="Arial"/>
                <w:sz w:val="18"/>
                <w:szCs w:val="18"/>
              </w:rPr>
              <w:t>2</w:t>
            </w:r>
          </w:p>
        </w:tc>
        <w:tc>
          <w:tcPr>
            <w:tcW w:w="6550" w:type="dxa"/>
          </w:tcPr>
          <w:p w14:paraId="78F97582" w14:textId="77777777"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Do you undertake due diligence on your sub-contractors to assess their ability and suitability to undertake the work required?</w:t>
            </w:r>
          </w:p>
          <w:p w14:paraId="151E0559" w14:textId="77777777" w:rsidR="005E1A14" w:rsidRPr="00A87717" w:rsidRDefault="005E1A14" w:rsidP="00143F7D">
            <w:pPr>
              <w:spacing w:line="360" w:lineRule="auto"/>
              <w:ind w:left="2"/>
              <w:rPr>
                <w:rFonts w:ascii="Arial" w:hAnsi="Arial" w:cs="Arial"/>
                <w:sz w:val="20"/>
                <w:szCs w:val="20"/>
              </w:rPr>
            </w:pPr>
          </w:p>
        </w:tc>
        <w:tc>
          <w:tcPr>
            <w:tcW w:w="7767" w:type="dxa"/>
          </w:tcPr>
          <w:p w14:paraId="3BBFEA65" w14:textId="77777777" w:rsidR="005E1A14" w:rsidRPr="00A87717" w:rsidRDefault="005E1A14" w:rsidP="005E1A14">
            <w:pPr>
              <w:snapToGrid w:val="0"/>
              <w:spacing w:before="40" w:afterLines="100" w:after="240"/>
              <w:ind w:left="-284"/>
              <w:rPr>
                <w:rFonts w:ascii="Arial" w:hAnsi="Arial" w:cs="Arial"/>
                <w:b/>
                <w:bCs/>
                <w:iCs/>
                <w:color w:val="4F81BD" w:themeColor="accent1"/>
                <w:sz w:val="18"/>
                <w:szCs w:val="18"/>
              </w:rPr>
            </w:pPr>
          </w:p>
        </w:tc>
      </w:tr>
      <w:tr w:rsidR="005E1A14" w:rsidRPr="00A87717" w14:paraId="006F8165" w14:textId="77777777" w:rsidTr="00F1111E">
        <w:trPr>
          <w:cantSplit/>
          <w:trHeight w:val="1779"/>
        </w:trPr>
        <w:tc>
          <w:tcPr>
            <w:tcW w:w="851" w:type="dxa"/>
          </w:tcPr>
          <w:p w14:paraId="48A935A9" w14:textId="43CED671" w:rsidR="005E1A14" w:rsidRPr="00A87717" w:rsidRDefault="005E1A14" w:rsidP="00492219">
            <w:pPr>
              <w:snapToGrid w:val="0"/>
              <w:spacing w:before="40" w:afterLines="100" w:after="240"/>
              <w:rPr>
                <w:rFonts w:ascii="Arial" w:hAnsi="Arial" w:cs="Arial"/>
                <w:sz w:val="18"/>
                <w:szCs w:val="18"/>
              </w:rPr>
            </w:pPr>
            <w:r w:rsidRPr="00A87717">
              <w:rPr>
                <w:rFonts w:ascii="Arial" w:hAnsi="Arial" w:cs="Arial"/>
                <w:sz w:val="18"/>
                <w:szCs w:val="18"/>
              </w:rPr>
              <w:t>6.</w:t>
            </w:r>
            <w:r w:rsidR="00243671">
              <w:rPr>
                <w:rFonts w:ascii="Arial" w:hAnsi="Arial" w:cs="Arial"/>
                <w:sz w:val="18"/>
                <w:szCs w:val="18"/>
              </w:rPr>
              <w:t>3</w:t>
            </w:r>
          </w:p>
        </w:tc>
        <w:tc>
          <w:tcPr>
            <w:tcW w:w="6550" w:type="dxa"/>
          </w:tcPr>
          <w:p w14:paraId="1E7C63D2" w14:textId="77777777" w:rsidR="005E1A14" w:rsidRPr="00A87717" w:rsidRDefault="005E1A14" w:rsidP="00F1111E">
            <w:pPr>
              <w:spacing w:line="360" w:lineRule="auto"/>
              <w:ind w:left="2"/>
              <w:rPr>
                <w:rFonts w:ascii="Arial" w:hAnsi="Arial" w:cs="Arial"/>
                <w:sz w:val="20"/>
                <w:szCs w:val="20"/>
              </w:rPr>
            </w:pPr>
            <w:r w:rsidRPr="00A87717">
              <w:rPr>
                <w:rFonts w:ascii="Arial" w:hAnsi="Arial" w:cs="Arial"/>
                <w:sz w:val="20"/>
                <w:szCs w:val="20"/>
              </w:rPr>
              <w:t>How will your relationship with any sub-contracting organisations be governed? For instance, do you have in place a contract or memorandum of understanding?</w:t>
            </w:r>
          </w:p>
          <w:p w14:paraId="250E3772" w14:textId="77777777" w:rsidR="005E1A14" w:rsidRPr="00A87717" w:rsidRDefault="005E1A14" w:rsidP="00F1111E">
            <w:pPr>
              <w:spacing w:line="360" w:lineRule="auto"/>
              <w:ind w:left="2"/>
              <w:rPr>
                <w:rFonts w:ascii="Arial" w:hAnsi="Arial" w:cs="Arial"/>
                <w:sz w:val="20"/>
                <w:szCs w:val="20"/>
              </w:rPr>
            </w:pPr>
          </w:p>
          <w:p w14:paraId="2D71E72F" w14:textId="77777777" w:rsidR="005E1A14" w:rsidRPr="00A87717" w:rsidRDefault="005E1A14" w:rsidP="00F1111E">
            <w:pPr>
              <w:spacing w:line="360" w:lineRule="auto"/>
              <w:ind w:left="2"/>
              <w:rPr>
                <w:rFonts w:ascii="Arial" w:hAnsi="Arial" w:cs="Arial"/>
                <w:sz w:val="20"/>
                <w:szCs w:val="20"/>
              </w:rPr>
            </w:pPr>
            <w:r w:rsidRPr="00A87717">
              <w:rPr>
                <w:rFonts w:ascii="Arial" w:hAnsi="Arial" w:cs="Arial"/>
                <w:sz w:val="18"/>
                <w:szCs w:val="18"/>
              </w:rPr>
              <w:t>Please provide a copy of a recent sub-contract agreement in English, or explicitly state if there are none currently.</w:t>
            </w:r>
          </w:p>
        </w:tc>
        <w:tc>
          <w:tcPr>
            <w:tcW w:w="7767" w:type="dxa"/>
          </w:tcPr>
          <w:p w14:paraId="05BEB697" w14:textId="77777777" w:rsidR="005E1A14" w:rsidRPr="00A87717" w:rsidRDefault="005E1A14" w:rsidP="005E1A14">
            <w:pPr>
              <w:snapToGrid w:val="0"/>
              <w:spacing w:before="40" w:afterLines="100" w:after="240"/>
              <w:ind w:left="-284"/>
              <w:rPr>
                <w:rFonts w:ascii="Arial" w:hAnsi="Arial" w:cs="Arial"/>
                <w:b/>
                <w:bCs/>
                <w:iCs/>
                <w:color w:val="4F81BD" w:themeColor="accent1"/>
                <w:sz w:val="18"/>
                <w:szCs w:val="18"/>
              </w:rPr>
            </w:pPr>
          </w:p>
        </w:tc>
      </w:tr>
      <w:tr w:rsidR="005E1A14" w:rsidRPr="00A87717" w14:paraId="27A516A1" w14:textId="77777777" w:rsidTr="00F1111E">
        <w:trPr>
          <w:cantSplit/>
          <w:trHeight w:val="968"/>
        </w:trPr>
        <w:tc>
          <w:tcPr>
            <w:tcW w:w="851" w:type="dxa"/>
          </w:tcPr>
          <w:p w14:paraId="50C3BE8E" w14:textId="7AACFEA7" w:rsidR="005E1A14" w:rsidRPr="00A87717" w:rsidRDefault="005E1A14" w:rsidP="00492219">
            <w:pPr>
              <w:snapToGrid w:val="0"/>
              <w:spacing w:before="40" w:afterLines="100" w:after="240"/>
              <w:rPr>
                <w:rFonts w:ascii="Arial" w:hAnsi="Arial" w:cs="Arial"/>
                <w:sz w:val="18"/>
                <w:szCs w:val="18"/>
              </w:rPr>
            </w:pPr>
            <w:r w:rsidRPr="00A87717">
              <w:rPr>
                <w:rFonts w:ascii="Arial" w:hAnsi="Arial" w:cs="Arial"/>
                <w:sz w:val="18"/>
                <w:szCs w:val="18"/>
              </w:rPr>
              <w:t>6.</w:t>
            </w:r>
            <w:r w:rsidR="00243671">
              <w:rPr>
                <w:rFonts w:ascii="Arial" w:hAnsi="Arial" w:cs="Arial"/>
                <w:sz w:val="18"/>
                <w:szCs w:val="18"/>
              </w:rPr>
              <w:t>4</w:t>
            </w:r>
          </w:p>
        </w:tc>
        <w:tc>
          <w:tcPr>
            <w:tcW w:w="6550" w:type="dxa"/>
          </w:tcPr>
          <w:p w14:paraId="007236A4" w14:textId="77777777" w:rsidR="005E1A14" w:rsidRPr="00A87717" w:rsidRDefault="005E1A14" w:rsidP="00492219">
            <w:pPr>
              <w:ind w:left="2"/>
              <w:rPr>
                <w:rFonts w:ascii="Arial" w:hAnsi="Arial" w:cs="Arial"/>
                <w:sz w:val="20"/>
                <w:szCs w:val="20"/>
              </w:rPr>
            </w:pPr>
            <w:r w:rsidRPr="00A87717">
              <w:rPr>
                <w:rFonts w:ascii="Arial" w:hAnsi="Arial" w:cs="Arial"/>
                <w:sz w:val="20"/>
                <w:szCs w:val="20"/>
              </w:rPr>
              <w:t xml:space="preserve">Are you able to pay sub-contractors who are based outside of your own country?  </w:t>
            </w:r>
          </w:p>
          <w:p w14:paraId="38A6E37B" w14:textId="77777777" w:rsidR="005E1A14" w:rsidRPr="00A87717" w:rsidRDefault="005E1A14" w:rsidP="00492219">
            <w:pPr>
              <w:ind w:left="2"/>
              <w:rPr>
                <w:rFonts w:ascii="Arial" w:hAnsi="Arial" w:cs="Arial"/>
                <w:sz w:val="20"/>
                <w:szCs w:val="20"/>
              </w:rPr>
            </w:pPr>
          </w:p>
        </w:tc>
        <w:tc>
          <w:tcPr>
            <w:tcW w:w="7767" w:type="dxa"/>
          </w:tcPr>
          <w:p w14:paraId="7571BE79" w14:textId="77777777" w:rsidR="005E1A14" w:rsidRPr="00A87717" w:rsidRDefault="005E1A14" w:rsidP="005E1A14">
            <w:pPr>
              <w:snapToGrid w:val="0"/>
              <w:spacing w:before="40" w:afterLines="100" w:after="240"/>
              <w:ind w:left="-284"/>
              <w:rPr>
                <w:rFonts w:ascii="Arial" w:hAnsi="Arial" w:cs="Arial"/>
                <w:b/>
                <w:bCs/>
                <w:iCs/>
                <w:color w:val="4F81BD" w:themeColor="accent1"/>
                <w:sz w:val="18"/>
                <w:szCs w:val="18"/>
              </w:rPr>
            </w:pPr>
          </w:p>
        </w:tc>
      </w:tr>
    </w:tbl>
    <w:p w14:paraId="1A1FC589" w14:textId="77777777" w:rsidR="005E1A14" w:rsidRPr="00A87717" w:rsidRDefault="005E1A14" w:rsidP="005E1A14">
      <w:pPr>
        <w:snapToGrid w:val="0"/>
        <w:spacing w:before="40" w:afterLines="100" w:after="240"/>
        <w:ind w:left="-284"/>
        <w:outlineLvl w:val="0"/>
        <w:rPr>
          <w:rFonts w:ascii="Arial" w:hAnsi="Arial" w:cs="Arial"/>
          <w:b/>
          <w:bCs/>
          <w:color w:val="4F81BD" w:themeColor="accent1"/>
          <w:sz w:val="18"/>
          <w:szCs w:val="18"/>
        </w:rPr>
        <w:sectPr w:rsidR="005E1A14" w:rsidRPr="00A87717" w:rsidSect="001D0900">
          <w:headerReference w:type="default" r:id="rId23"/>
          <w:pgSz w:w="16838" w:h="11906" w:orient="landscape"/>
          <w:pgMar w:top="851" w:right="1134" w:bottom="1134" w:left="1134" w:header="709" w:footer="244" w:gutter="0"/>
          <w:cols w:space="708"/>
          <w:docGrid w:linePitch="360"/>
        </w:sectPr>
      </w:pPr>
    </w:p>
    <w:p w14:paraId="4FE9C893" w14:textId="3C04F93C" w:rsidR="005E1A14" w:rsidRPr="00A87717" w:rsidRDefault="005E1A14" w:rsidP="00143F7D">
      <w:pPr>
        <w:pStyle w:val="Heading1"/>
        <w:spacing w:line="360" w:lineRule="auto"/>
        <w:ind w:left="-284"/>
        <w:rPr>
          <w:rFonts w:ascii="Arial" w:hAnsi="Arial" w:cs="Arial"/>
          <w:color w:val="000000" w:themeColor="text1"/>
        </w:rPr>
      </w:pPr>
      <w:r w:rsidRPr="00A87717">
        <w:rPr>
          <w:rFonts w:ascii="Arial" w:hAnsi="Arial" w:cs="Arial"/>
          <w:color w:val="000000" w:themeColor="text1"/>
        </w:rPr>
        <w:lastRenderedPageBreak/>
        <w:t xml:space="preserve">Enclosed </w:t>
      </w:r>
      <w:r w:rsidR="00F54361" w:rsidRPr="00A87717">
        <w:rPr>
          <w:rFonts w:ascii="Arial" w:hAnsi="Arial" w:cs="Arial"/>
          <w:color w:val="000000" w:themeColor="text1"/>
        </w:rPr>
        <w:t>d</w:t>
      </w:r>
      <w:r w:rsidRPr="00A87717">
        <w:rPr>
          <w:rFonts w:ascii="Arial" w:hAnsi="Arial" w:cs="Arial"/>
          <w:color w:val="000000" w:themeColor="text1"/>
        </w:rPr>
        <w:t xml:space="preserve">ocument </w:t>
      </w:r>
      <w:r w:rsidR="00F54361" w:rsidRPr="00A87717">
        <w:rPr>
          <w:rFonts w:ascii="Arial" w:hAnsi="Arial" w:cs="Arial"/>
          <w:color w:val="000000" w:themeColor="text1"/>
        </w:rPr>
        <w:t>c</w:t>
      </w:r>
      <w:r w:rsidRPr="00A87717">
        <w:rPr>
          <w:rFonts w:ascii="Arial" w:hAnsi="Arial" w:cs="Arial"/>
          <w:color w:val="000000" w:themeColor="text1"/>
        </w:rPr>
        <w:t>hecklist</w:t>
      </w:r>
    </w:p>
    <w:p w14:paraId="32B728B3" w14:textId="35EB72E5" w:rsidR="005E1A14" w:rsidRPr="00A87717" w:rsidRDefault="005E1A14" w:rsidP="00143F7D">
      <w:pPr>
        <w:snapToGrid w:val="0"/>
        <w:spacing w:before="40" w:afterLines="100" w:after="240" w:line="360" w:lineRule="auto"/>
        <w:ind w:left="-284"/>
        <w:rPr>
          <w:rFonts w:ascii="Arial" w:hAnsi="Arial" w:cs="Arial"/>
          <w:sz w:val="18"/>
          <w:szCs w:val="18"/>
        </w:rPr>
      </w:pPr>
      <w:r w:rsidRPr="00A87717">
        <w:rPr>
          <w:rFonts w:ascii="Arial" w:hAnsi="Arial" w:cs="Arial"/>
          <w:sz w:val="18"/>
          <w:szCs w:val="18"/>
        </w:rPr>
        <w:t>A summary of the information you need to provide or reference as part of this application.</w:t>
      </w:r>
      <w:r w:rsidR="00F54361" w:rsidRPr="00A87717">
        <w:rPr>
          <w:rFonts w:ascii="Arial" w:hAnsi="Arial" w:cs="Arial"/>
          <w:sz w:val="18"/>
          <w:szCs w:val="18"/>
        </w:rPr>
        <w:t xml:space="preserve"> </w:t>
      </w:r>
      <w:r w:rsidRPr="00A87717">
        <w:rPr>
          <w:rFonts w:ascii="Arial" w:hAnsi="Arial" w:cs="Arial"/>
          <w:sz w:val="18"/>
          <w:szCs w:val="18"/>
        </w:rPr>
        <w:t xml:space="preserve">Please note: This can be in the form of a copy or a link to where the document is held and </w:t>
      </w:r>
      <w:r w:rsidR="00F54361" w:rsidRPr="00A87717">
        <w:rPr>
          <w:rFonts w:ascii="Arial" w:hAnsi="Arial" w:cs="Arial"/>
          <w:bCs/>
          <w:sz w:val="18"/>
          <w:szCs w:val="18"/>
        </w:rPr>
        <w:t>must</w:t>
      </w:r>
      <w:r w:rsidRPr="00A87717">
        <w:rPr>
          <w:rFonts w:ascii="Arial" w:hAnsi="Arial" w:cs="Arial"/>
          <w:b/>
          <w:sz w:val="18"/>
          <w:szCs w:val="18"/>
        </w:rPr>
        <w:t xml:space="preserve"> </w:t>
      </w:r>
      <w:r w:rsidRPr="00A87717">
        <w:rPr>
          <w:rFonts w:ascii="Arial" w:hAnsi="Arial" w:cs="Arial"/>
          <w:sz w:val="18"/>
          <w:szCs w:val="18"/>
        </w:rPr>
        <w:t xml:space="preserve">be in English. </w:t>
      </w:r>
    </w:p>
    <w:tbl>
      <w:tblPr>
        <w:tblStyle w:val="TableGrid"/>
        <w:tblW w:w="10632" w:type="dxa"/>
        <w:tblInd w:w="-176" w:type="dxa"/>
        <w:tblLayout w:type="fixed"/>
        <w:tblLook w:val="04A0" w:firstRow="1" w:lastRow="0" w:firstColumn="1" w:lastColumn="0" w:noHBand="0" w:noVBand="1"/>
        <w:tblCaption w:val="Enclosed document checklist"/>
        <w:tblDescription w:val="Table with three columns. Left column indicates corresponding question number in questionnaire. Middle column indicates what document is required. Right column left blank to be populated with yes or no to indicate if document has been provided alongside questionnaire."/>
      </w:tblPr>
      <w:tblGrid>
        <w:gridCol w:w="1702"/>
        <w:gridCol w:w="7371"/>
        <w:gridCol w:w="1559"/>
      </w:tblGrid>
      <w:tr w:rsidR="005E1A14" w:rsidRPr="00A87717" w14:paraId="315D62D5" w14:textId="77777777" w:rsidTr="00BC0340">
        <w:trPr>
          <w:trHeight w:val="20"/>
        </w:trPr>
        <w:tc>
          <w:tcPr>
            <w:tcW w:w="1702" w:type="dxa"/>
          </w:tcPr>
          <w:p w14:paraId="37A116E5" w14:textId="77777777" w:rsidR="005E1A14" w:rsidRPr="00143F7D" w:rsidRDefault="005E1A14" w:rsidP="00BC0340">
            <w:pPr>
              <w:snapToGrid w:val="0"/>
              <w:spacing w:before="40" w:afterLines="100" w:after="240" w:line="360" w:lineRule="auto"/>
              <w:jc w:val="center"/>
              <w:rPr>
                <w:rFonts w:ascii="Arial" w:hAnsi="Arial" w:cs="Arial"/>
                <w:iCs/>
                <w:color w:val="000000" w:themeColor="text1"/>
                <w:sz w:val="20"/>
                <w:szCs w:val="20"/>
              </w:rPr>
            </w:pPr>
            <w:r w:rsidRPr="00143F7D">
              <w:rPr>
                <w:rFonts w:ascii="Arial" w:hAnsi="Arial" w:cs="Arial"/>
                <w:iCs/>
                <w:color w:val="000000" w:themeColor="text1"/>
                <w:sz w:val="20"/>
                <w:szCs w:val="20"/>
              </w:rPr>
              <w:t>Corresponding question</w:t>
            </w:r>
          </w:p>
        </w:tc>
        <w:tc>
          <w:tcPr>
            <w:tcW w:w="7371" w:type="dxa"/>
            <w:noWrap/>
            <w:hideMark/>
          </w:tcPr>
          <w:p w14:paraId="39F82E0D" w14:textId="77777777" w:rsidR="005E1A14" w:rsidRPr="00143F7D" w:rsidRDefault="005E1A14" w:rsidP="00143F7D">
            <w:pPr>
              <w:snapToGrid w:val="0"/>
              <w:spacing w:before="40" w:afterLines="100" w:after="240" w:line="360" w:lineRule="auto"/>
              <w:rPr>
                <w:rFonts w:ascii="Arial" w:hAnsi="Arial" w:cs="Arial"/>
                <w:b/>
                <w:sz w:val="20"/>
                <w:szCs w:val="20"/>
              </w:rPr>
            </w:pPr>
            <w:r w:rsidRPr="00143F7D">
              <w:rPr>
                <w:rFonts w:ascii="Arial" w:hAnsi="Arial" w:cs="Arial"/>
                <w:iCs/>
                <w:color w:val="000000" w:themeColor="text1"/>
                <w:sz w:val="20"/>
                <w:szCs w:val="20"/>
              </w:rPr>
              <w:t>Document</w:t>
            </w:r>
          </w:p>
        </w:tc>
        <w:tc>
          <w:tcPr>
            <w:tcW w:w="1559" w:type="dxa"/>
            <w:noWrap/>
            <w:hideMark/>
          </w:tcPr>
          <w:p w14:paraId="23D14A94" w14:textId="77777777" w:rsidR="008E58F5" w:rsidRPr="00BC0340" w:rsidRDefault="005E1A14" w:rsidP="00BC0340">
            <w:pPr>
              <w:snapToGrid w:val="0"/>
              <w:spacing w:before="40" w:line="360" w:lineRule="auto"/>
              <w:jc w:val="center"/>
              <w:rPr>
                <w:rFonts w:ascii="Arial" w:hAnsi="Arial" w:cs="Arial"/>
                <w:iCs/>
                <w:color w:val="000000" w:themeColor="text1"/>
                <w:sz w:val="20"/>
                <w:szCs w:val="20"/>
              </w:rPr>
            </w:pPr>
            <w:r w:rsidRPr="00BC0340">
              <w:rPr>
                <w:rFonts w:ascii="Arial" w:hAnsi="Arial" w:cs="Arial"/>
                <w:iCs/>
                <w:color w:val="000000" w:themeColor="text1"/>
                <w:sz w:val="20"/>
                <w:szCs w:val="20"/>
              </w:rPr>
              <w:t>Enclosed</w:t>
            </w:r>
          </w:p>
          <w:p w14:paraId="010B80EB" w14:textId="50ECB464" w:rsidR="00F7219B" w:rsidRPr="00143F7D" w:rsidRDefault="00F7219B" w:rsidP="00BC0340">
            <w:pPr>
              <w:snapToGrid w:val="0"/>
              <w:spacing w:before="40" w:line="360" w:lineRule="auto"/>
              <w:jc w:val="center"/>
              <w:rPr>
                <w:rFonts w:ascii="Arial" w:hAnsi="Arial" w:cs="Arial"/>
                <w:bCs/>
                <w:sz w:val="20"/>
                <w:szCs w:val="20"/>
              </w:rPr>
            </w:pPr>
            <w:r w:rsidRPr="00BC0340">
              <w:rPr>
                <w:rFonts w:ascii="Arial" w:hAnsi="Arial" w:cs="Arial"/>
                <w:iCs/>
                <w:color w:val="000000" w:themeColor="text1"/>
                <w:sz w:val="20"/>
                <w:szCs w:val="20"/>
              </w:rPr>
              <w:t>(Yes/No)</w:t>
            </w:r>
          </w:p>
        </w:tc>
      </w:tr>
      <w:tr w:rsidR="00CB3140" w:rsidRPr="00A87717" w14:paraId="3932674C" w14:textId="77777777" w:rsidTr="00BC0340">
        <w:trPr>
          <w:trHeight w:val="680"/>
        </w:trPr>
        <w:tc>
          <w:tcPr>
            <w:tcW w:w="1702" w:type="dxa"/>
          </w:tcPr>
          <w:p w14:paraId="199E721A" w14:textId="77777777" w:rsidR="00CB3140" w:rsidRPr="00143F7D" w:rsidRDefault="00CB3140" w:rsidP="00143F7D">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w:t>
            </w:r>
          </w:p>
        </w:tc>
        <w:tc>
          <w:tcPr>
            <w:tcW w:w="7371" w:type="dxa"/>
            <w:noWrap/>
            <w:hideMark/>
          </w:tcPr>
          <w:p w14:paraId="6E8C13A1" w14:textId="77777777" w:rsidR="00CB3140" w:rsidRPr="00143F7D" w:rsidRDefault="00CB3140" w:rsidP="00143F7D">
            <w:pPr>
              <w:spacing w:line="360" w:lineRule="auto"/>
              <w:ind w:left="2"/>
              <w:rPr>
                <w:rFonts w:ascii="Arial" w:hAnsi="Arial" w:cs="Arial"/>
                <w:sz w:val="20"/>
                <w:szCs w:val="20"/>
              </w:rPr>
            </w:pPr>
            <w:r w:rsidRPr="00143F7D">
              <w:rPr>
                <w:rFonts w:ascii="Arial" w:hAnsi="Arial" w:cs="Arial"/>
                <w:sz w:val="20"/>
                <w:szCs w:val="20"/>
              </w:rPr>
              <w:t>Evidence of legal status</w:t>
            </w:r>
          </w:p>
        </w:tc>
        <w:tc>
          <w:tcPr>
            <w:tcW w:w="1559" w:type="dxa"/>
            <w:noWrap/>
            <w:hideMark/>
          </w:tcPr>
          <w:p w14:paraId="595551DD" w14:textId="77777777" w:rsidR="00CB3140" w:rsidRPr="00143F7D" w:rsidRDefault="00CB3140" w:rsidP="00143F7D">
            <w:pPr>
              <w:adjustRightInd w:val="0"/>
              <w:snapToGrid w:val="0"/>
              <w:spacing w:beforeLines="40" w:before="96" w:afterLines="100" w:after="240" w:line="360" w:lineRule="auto"/>
              <w:ind w:left="-284"/>
              <w:jc w:val="center"/>
              <w:rPr>
                <w:rFonts w:ascii="Arial" w:hAnsi="Arial" w:cs="Arial"/>
                <w:sz w:val="18"/>
                <w:szCs w:val="18"/>
              </w:rPr>
            </w:pPr>
          </w:p>
        </w:tc>
      </w:tr>
      <w:tr w:rsidR="008E58F5" w:rsidRPr="00A87717" w14:paraId="629CA7EA" w14:textId="77777777" w:rsidTr="00BC0340">
        <w:trPr>
          <w:trHeight w:val="680"/>
        </w:trPr>
        <w:tc>
          <w:tcPr>
            <w:tcW w:w="1702" w:type="dxa"/>
          </w:tcPr>
          <w:p w14:paraId="5DB1AA8B" w14:textId="77777777" w:rsidR="008E58F5" w:rsidRPr="00143F7D" w:rsidRDefault="008E58F5" w:rsidP="00143F7D">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w:t>
            </w:r>
          </w:p>
        </w:tc>
        <w:tc>
          <w:tcPr>
            <w:tcW w:w="7371" w:type="dxa"/>
            <w:noWrap/>
          </w:tcPr>
          <w:p w14:paraId="03E891D5" w14:textId="77777777" w:rsidR="008E58F5" w:rsidRPr="00143F7D" w:rsidRDefault="008E58F5" w:rsidP="00143F7D">
            <w:pPr>
              <w:spacing w:line="360" w:lineRule="auto"/>
              <w:ind w:left="2"/>
              <w:rPr>
                <w:rFonts w:ascii="Arial" w:hAnsi="Arial" w:cs="Arial"/>
                <w:sz w:val="20"/>
                <w:szCs w:val="20"/>
              </w:rPr>
            </w:pPr>
            <w:r w:rsidRPr="00143F7D">
              <w:rPr>
                <w:rFonts w:ascii="Arial" w:hAnsi="Arial" w:cs="Arial"/>
                <w:sz w:val="20"/>
                <w:szCs w:val="20"/>
              </w:rPr>
              <w:t>Memorandum or Articles of Association or similar</w:t>
            </w:r>
          </w:p>
        </w:tc>
        <w:tc>
          <w:tcPr>
            <w:tcW w:w="1559" w:type="dxa"/>
            <w:noWrap/>
          </w:tcPr>
          <w:p w14:paraId="0D612387" w14:textId="77777777" w:rsidR="008E58F5" w:rsidRPr="00143F7D" w:rsidRDefault="008E58F5" w:rsidP="00143F7D">
            <w:pPr>
              <w:adjustRightInd w:val="0"/>
              <w:snapToGrid w:val="0"/>
              <w:spacing w:beforeLines="40" w:before="96" w:afterLines="100" w:after="240" w:line="360" w:lineRule="auto"/>
              <w:ind w:left="-284"/>
              <w:jc w:val="center"/>
              <w:rPr>
                <w:rFonts w:ascii="Arial" w:hAnsi="Arial" w:cs="Arial"/>
                <w:sz w:val="18"/>
                <w:szCs w:val="18"/>
              </w:rPr>
            </w:pPr>
          </w:p>
        </w:tc>
      </w:tr>
      <w:tr w:rsidR="008E58F5" w:rsidRPr="00A87717" w14:paraId="041D3A25" w14:textId="77777777" w:rsidTr="00BC0340">
        <w:trPr>
          <w:trHeight w:val="680"/>
        </w:trPr>
        <w:tc>
          <w:tcPr>
            <w:tcW w:w="1702" w:type="dxa"/>
          </w:tcPr>
          <w:p w14:paraId="2EE2ACDA" w14:textId="77777777" w:rsidR="008E58F5" w:rsidRPr="00143F7D" w:rsidRDefault="008E58F5" w:rsidP="00143F7D">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3.3</w:t>
            </w:r>
          </w:p>
        </w:tc>
        <w:tc>
          <w:tcPr>
            <w:tcW w:w="7371" w:type="dxa"/>
            <w:noWrap/>
            <w:hideMark/>
          </w:tcPr>
          <w:p w14:paraId="490DEFCD" w14:textId="77777777" w:rsidR="008E58F5" w:rsidRPr="00143F7D" w:rsidRDefault="008E58F5" w:rsidP="00143F7D">
            <w:pPr>
              <w:spacing w:line="360" w:lineRule="auto"/>
              <w:ind w:left="2"/>
              <w:rPr>
                <w:rFonts w:ascii="Arial" w:hAnsi="Arial" w:cs="Arial"/>
                <w:sz w:val="20"/>
                <w:szCs w:val="20"/>
              </w:rPr>
            </w:pPr>
            <w:r w:rsidRPr="00143F7D">
              <w:rPr>
                <w:rFonts w:ascii="Arial" w:hAnsi="Arial" w:cs="Arial"/>
                <w:sz w:val="20"/>
                <w:szCs w:val="20"/>
              </w:rPr>
              <w:t>Risk management policy / strategy</w:t>
            </w:r>
          </w:p>
        </w:tc>
        <w:tc>
          <w:tcPr>
            <w:tcW w:w="1559" w:type="dxa"/>
            <w:noWrap/>
            <w:hideMark/>
          </w:tcPr>
          <w:p w14:paraId="680ADF16" w14:textId="77777777" w:rsidR="008E58F5" w:rsidRPr="00143F7D" w:rsidRDefault="008E58F5" w:rsidP="00143F7D">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40638D96" w14:textId="77777777" w:rsidTr="00BC0340">
        <w:trPr>
          <w:trHeight w:val="680"/>
        </w:trPr>
        <w:tc>
          <w:tcPr>
            <w:tcW w:w="1702" w:type="dxa"/>
          </w:tcPr>
          <w:p w14:paraId="704C472D" w14:textId="77777777" w:rsidR="00BC0340" w:rsidRPr="00143F7D" w:rsidRDefault="00BC0340" w:rsidP="00143F7D">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3.5</w:t>
            </w:r>
          </w:p>
        </w:tc>
        <w:tc>
          <w:tcPr>
            <w:tcW w:w="7371" w:type="dxa"/>
            <w:noWrap/>
            <w:hideMark/>
          </w:tcPr>
          <w:p w14:paraId="395369DB" w14:textId="77777777" w:rsidR="00BC0340" w:rsidRPr="00143F7D" w:rsidRDefault="00BC0340" w:rsidP="00143F7D">
            <w:pPr>
              <w:spacing w:line="360" w:lineRule="auto"/>
              <w:ind w:left="2"/>
              <w:rPr>
                <w:rFonts w:ascii="Arial" w:hAnsi="Arial" w:cs="Arial"/>
                <w:sz w:val="20"/>
                <w:szCs w:val="20"/>
              </w:rPr>
            </w:pPr>
            <w:r w:rsidRPr="00143F7D">
              <w:rPr>
                <w:rFonts w:ascii="Arial" w:hAnsi="Arial" w:cs="Arial"/>
                <w:sz w:val="20"/>
                <w:szCs w:val="20"/>
              </w:rPr>
              <w:t>Anti-fraud, corruption and bribery policy</w:t>
            </w:r>
          </w:p>
        </w:tc>
        <w:tc>
          <w:tcPr>
            <w:tcW w:w="1559" w:type="dxa"/>
            <w:noWrap/>
            <w:hideMark/>
          </w:tcPr>
          <w:p w14:paraId="2FD2ADD5" w14:textId="77777777" w:rsidR="00BC0340" w:rsidRPr="00143F7D" w:rsidRDefault="00BC0340" w:rsidP="00143F7D">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1B2E495D" w14:textId="77777777" w:rsidTr="00EB0271">
        <w:trPr>
          <w:trHeight w:val="680"/>
        </w:trPr>
        <w:tc>
          <w:tcPr>
            <w:tcW w:w="1702" w:type="dxa"/>
          </w:tcPr>
          <w:p w14:paraId="463B78BA" w14:textId="77777777" w:rsidR="00BC0340" w:rsidRPr="00143F7D" w:rsidRDefault="00BC0340" w:rsidP="00143F7D">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3.6</w:t>
            </w:r>
          </w:p>
        </w:tc>
        <w:tc>
          <w:tcPr>
            <w:tcW w:w="7371" w:type="dxa"/>
            <w:noWrap/>
          </w:tcPr>
          <w:p w14:paraId="72934B1D" w14:textId="77777777" w:rsidR="00BC0340" w:rsidRPr="00143F7D" w:rsidRDefault="00BC0340" w:rsidP="00143F7D">
            <w:pPr>
              <w:spacing w:line="360" w:lineRule="auto"/>
              <w:ind w:left="2"/>
              <w:rPr>
                <w:rFonts w:ascii="Arial" w:hAnsi="Arial" w:cs="Arial"/>
                <w:sz w:val="20"/>
                <w:szCs w:val="20"/>
              </w:rPr>
            </w:pPr>
            <w:r w:rsidRPr="00143F7D">
              <w:rPr>
                <w:rFonts w:ascii="Arial" w:hAnsi="Arial" w:cs="Arial"/>
                <w:sz w:val="20"/>
                <w:szCs w:val="20"/>
              </w:rPr>
              <w:t>Whistleblowing policy</w:t>
            </w:r>
          </w:p>
        </w:tc>
        <w:tc>
          <w:tcPr>
            <w:tcW w:w="1559" w:type="dxa"/>
            <w:noWrap/>
          </w:tcPr>
          <w:p w14:paraId="29D63EA7" w14:textId="77777777" w:rsidR="00BC0340" w:rsidRPr="00143F7D" w:rsidRDefault="00BC0340" w:rsidP="00143F7D">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4590A8C0" w14:textId="77777777" w:rsidTr="00A44520">
        <w:trPr>
          <w:trHeight w:val="680"/>
        </w:trPr>
        <w:tc>
          <w:tcPr>
            <w:tcW w:w="1702" w:type="dxa"/>
          </w:tcPr>
          <w:p w14:paraId="59C12D34" w14:textId="77777777" w:rsidR="00BC0340" w:rsidRPr="00143F7D" w:rsidRDefault="00BC0340" w:rsidP="00143F7D">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3.7</w:t>
            </w:r>
          </w:p>
        </w:tc>
        <w:tc>
          <w:tcPr>
            <w:tcW w:w="7371" w:type="dxa"/>
            <w:noWrap/>
            <w:hideMark/>
          </w:tcPr>
          <w:p w14:paraId="62F01B79" w14:textId="77777777" w:rsidR="00BC0340" w:rsidRPr="00143F7D" w:rsidRDefault="00BC0340" w:rsidP="00143F7D">
            <w:pPr>
              <w:spacing w:line="360" w:lineRule="auto"/>
              <w:ind w:left="2"/>
              <w:rPr>
                <w:rFonts w:ascii="Arial" w:hAnsi="Arial" w:cs="Arial"/>
                <w:sz w:val="20"/>
                <w:szCs w:val="20"/>
              </w:rPr>
            </w:pPr>
            <w:r w:rsidRPr="00143F7D">
              <w:rPr>
                <w:rFonts w:ascii="Arial" w:hAnsi="Arial" w:cs="Arial"/>
                <w:sz w:val="20"/>
                <w:szCs w:val="20"/>
              </w:rPr>
              <w:t>Equality and diversity policy</w:t>
            </w:r>
          </w:p>
        </w:tc>
        <w:tc>
          <w:tcPr>
            <w:tcW w:w="1559" w:type="dxa"/>
            <w:noWrap/>
            <w:hideMark/>
          </w:tcPr>
          <w:p w14:paraId="2B4D0A4B" w14:textId="77777777" w:rsidR="00BC0340" w:rsidRPr="00143F7D" w:rsidRDefault="00BC0340" w:rsidP="00143F7D">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48227CC4" w14:textId="77777777" w:rsidTr="00CB30C4">
        <w:trPr>
          <w:trHeight w:val="680"/>
        </w:trPr>
        <w:tc>
          <w:tcPr>
            <w:tcW w:w="1702" w:type="dxa"/>
          </w:tcPr>
          <w:p w14:paraId="59A6AEDB"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3.8</w:t>
            </w:r>
          </w:p>
        </w:tc>
        <w:tc>
          <w:tcPr>
            <w:tcW w:w="7371" w:type="dxa"/>
            <w:noWrap/>
            <w:hideMark/>
          </w:tcPr>
          <w:p w14:paraId="6A8EF0FB" w14:textId="77777777" w:rsidR="00BC0340" w:rsidRPr="00143F7D" w:rsidRDefault="00BC0340" w:rsidP="00BC0340">
            <w:pPr>
              <w:spacing w:line="360" w:lineRule="auto"/>
              <w:ind w:left="2"/>
              <w:rPr>
                <w:rFonts w:ascii="Arial" w:hAnsi="Arial" w:cs="Arial"/>
                <w:sz w:val="20"/>
                <w:szCs w:val="20"/>
              </w:rPr>
            </w:pPr>
            <w:r w:rsidRPr="00143F7D">
              <w:rPr>
                <w:rFonts w:ascii="Arial" w:hAnsi="Arial" w:cs="Arial"/>
                <w:sz w:val="20"/>
                <w:szCs w:val="20"/>
              </w:rPr>
              <w:t>Data management policy / data protection policy</w:t>
            </w:r>
          </w:p>
        </w:tc>
        <w:tc>
          <w:tcPr>
            <w:tcW w:w="1559" w:type="dxa"/>
            <w:noWrap/>
          </w:tcPr>
          <w:p w14:paraId="3EBBDD38"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5E921F4D" w14:textId="77777777" w:rsidTr="0002603C">
        <w:trPr>
          <w:trHeight w:val="680"/>
        </w:trPr>
        <w:tc>
          <w:tcPr>
            <w:tcW w:w="1702" w:type="dxa"/>
          </w:tcPr>
          <w:p w14:paraId="6E1959B8"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3.9</w:t>
            </w:r>
          </w:p>
        </w:tc>
        <w:tc>
          <w:tcPr>
            <w:tcW w:w="7371" w:type="dxa"/>
            <w:noWrap/>
          </w:tcPr>
          <w:p w14:paraId="5D93E4F9" w14:textId="77777777" w:rsidR="00BC0340" w:rsidRPr="00143F7D" w:rsidRDefault="00BC0340" w:rsidP="00BC0340">
            <w:pPr>
              <w:spacing w:line="360" w:lineRule="auto"/>
              <w:ind w:left="2"/>
              <w:rPr>
                <w:rFonts w:ascii="Arial" w:hAnsi="Arial" w:cs="Arial"/>
                <w:sz w:val="20"/>
                <w:szCs w:val="20"/>
              </w:rPr>
            </w:pPr>
            <w:r w:rsidRPr="00143F7D">
              <w:rPr>
                <w:rFonts w:ascii="Arial" w:hAnsi="Arial" w:cs="Arial"/>
                <w:sz w:val="20"/>
                <w:szCs w:val="20"/>
              </w:rPr>
              <w:t>Travel and subsistence policy</w:t>
            </w:r>
          </w:p>
        </w:tc>
        <w:tc>
          <w:tcPr>
            <w:tcW w:w="1559" w:type="dxa"/>
            <w:noWrap/>
          </w:tcPr>
          <w:p w14:paraId="34F96485"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6344602E" w14:textId="77777777" w:rsidTr="000840E4">
        <w:trPr>
          <w:trHeight w:val="680"/>
        </w:trPr>
        <w:tc>
          <w:tcPr>
            <w:tcW w:w="1702" w:type="dxa"/>
          </w:tcPr>
          <w:p w14:paraId="26C7B6C6"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3.10</w:t>
            </w:r>
          </w:p>
        </w:tc>
        <w:tc>
          <w:tcPr>
            <w:tcW w:w="7371" w:type="dxa"/>
            <w:noWrap/>
          </w:tcPr>
          <w:p w14:paraId="56BB8FB0" w14:textId="77777777" w:rsidR="00BC0340" w:rsidRPr="00143F7D" w:rsidRDefault="00BC0340" w:rsidP="00BC0340">
            <w:pPr>
              <w:spacing w:line="360" w:lineRule="auto"/>
              <w:ind w:left="2"/>
              <w:rPr>
                <w:rFonts w:ascii="Arial" w:hAnsi="Arial" w:cs="Arial"/>
                <w:sz w:val="20"/>
                <w:szCs w:val="20"/>
              </w:rPr>
            </w:pPr>
            <w:r w:rsidRPr="00143F7D">
              <w:rPr>
                <w:rFonts w:ascii="Arial" w:hAnsi="Arial" w:cs="Arial"/>
                <w:sz w:val="20"/>
                <w:szCs w:val="20"/>
              </w:rPr>
              <w:t>Conflict of interest policy</w:t>
            </w:r>
          </w:p>
        </w:tc>
        <w:tc>
          <w:tcPr>
            <w:tcW w:w="1559" w:type="dxa"/>
            <w:noWrap/>
          </w:tcPr>
          <w:p w14:paraId="0E54B8DB"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5DE36C26" w14:textId="77777777" w:rsidTr="00DF0D63">
        <w:trPr>
          <w:trHeight w:val="680"/>
        </w:trPr>
        <w:tc>
          <w:tcPr>
            <w:tcW w:w="1702" w:type="dxa"/>
          </w:tcPr>
          <w:p w14:paraId="512AAE82"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3.11</w:t>
            </w:r>
          </w:p>
        </w:tc>
        <w:tc>
          <w:tcPr>
            <w:tcW w:w="7371" w:type="dxa"/>
            <w:noWrap/>
          </w:tcPr>
          <w:p w14:paraId="6D759D58" w14:textId="098EEE4B" w:rsidR="00BC0340" w:rsidRPr="00143F7D" w:rsidRDefault="00BC0340" w:rsidP="00BC0340">
            <w:pPr>
              <w:spacing w:line="360" w:lineRule="auto"/>
              <w:rPr>
                <w:rFonts w:ascii="Arial" w:hAnsi="Arial" w:cs="Arial"/>
                <w:sz w:val="20"/>
                <w:szCs w:val="20"/>
              </w:rPr>
            </w:pPr>
            <w:r w:rsidRPr="00143F7D">
              <w:rPr>
                <w:rFonts w:ascii="Arial" w:hAnsi="Arial" w:cs="Arial"/>
                <w:sz w:val="20"/>
                <w:szCs w:val="20"/>
              </w:rPr>
              <w:t xml:space="preserve">Child </w:t>
            </w:r>
            <w:r w:rsidR="00D72841">
              <w:rPr>
                <w:rFonts w:ascii="Arial" w:hAnsi="Arial" w:cs="Arial"/>
                <w:sz w:val="20"/>
                <w:szCs w:val="20"/>
              </w:rPr>
              <w:t>and</w:t>
            </w:r>
            <w:r w:rsidRPr="00143F7D">
              <w:rPr>
                <w:rFonts w:ascii="Arial" w:hAnsi="Arial" w:cs="Arial"/>
                <w:sz w:val="20"/>
                <w:szCs w:val="20"/>
              </w:rPr>
              <w:t xml:space="preserve"> adult safeguarding policy</w:t>
            </w:r>
          </w:p>
        </w:tc>
        <w:tc>
          <w:tcPr>
            <w:tcW w:w="1559" w:type="dxa"/>
            <w:noWrap/>
          </w:tcPr>
          <w:p w14:paraId="409637B2"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08EB1919" w14:textId="77777777" w:rsidTr="00922855">
        <w:trPr>
          <w:trHeight w:val="680"/>
        </w:trPr>
        <w:tc>
          <w:tcPr>
            <w:tcW w:w="1702" w:type="dxa"/>
          </w:tcPr>
          <w:p w14:paraId="78B8C864"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3.13</w:t>
            </w:r>
          </w:p>
        </w:tc>
        <w:tc>
          <w:tcPr>
            <w:tcW w:w="7371" w:type="dxa"/>
            <w:noWrap/>
          </w:tcPr>
          <w:p w14:paraId="63EC9551" w14:textId="51514B0E" w:rsidR="00BC0340" w:rsidRPr="00143F7D" w:rsidRDefault="00BC0340" w:rsidP="00BC0340">
            <w:pPr>
              <w:spacing w:line="360" w:lineRule="auto"/>
              <w:rPr>
                <w:rFonts w:ascii="Arial" w:hAnsi="Arial" w:cs="Arial"/>
                <w:sz w:val="20"/>
                <w:szCs w:val="20"/>
              </w:rPr>
            </w:pPr>
            <w:r w:rsidRPr="00143F7D">
              <w:rPr>
                <w:rFonts w:ascii="Arial" w:hAnsi="Arial" w:cs="Arial"/>
                <w:sz w:val="20"/>
                <w:szCs w:val="20"/>
              </w:rPr>
              <w:t>Research integrity and ethics policy</w:t>
            </w:r>
          </w:p>
        </w:tc>
        <w:tc>
          <w:tcPr>
            <w:tcW w:w="1559" w:type="dxa"/>
            <w:noWrap/>
          </w:tcPr>
          <w:p w14:paraId="77BC2BD9"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50EF9C5D" w14:textId="77777777" w:rsidTr="00DB007C">
        <w:trPr>
          <w:trHeight w:val="680"/>
        </w:trPr>
        <w:tc>
          <w:tcPr>
            <w:tcW w:w="1702" w:type="dxa"/>
          </w:tcPr>
          <w:p w14:paraId="3E2E91E6"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3.14</w:t>
            </w:r>
          </w:p>
        </w:tc>
        <w:tc>
          <w:tcPr>
            <w:tcW w:w="7371" w:type="dxa"/>
            <w:noWrap/>
          </w:tcPr>
          <w:p w14:paraId="1B9FF8C7" w14:textId="4795B2AF" w:rsidR="00BC0340" w:rsidRPr="00143F7D" w:rsidRDefault="00BC0340" w:rsidP="00BC0340">
            <w:pPr>
              <w:spacing w:line="360" w:lineRule="auto"/>
              <w:rPr>
                <w:rFonts w:ascii="Arial" w:hAnsi="Arial" w:cs="Arial"/>
                <w:sz w:val="20"/>
                <w:szCs w:val="20"/>
              </w:rPr>
            </w:pPr>
            <w:r w:rsidRPr="00143F7D">
              <w:rPr>
                <w:rFonts w:ascii="Arial" w:hAnsi="Arial" w:cs="Arial"/>
                <w:sz w:val="20"/>
                <w:szCs w:val="20"/>
              </w:rPr>
              <w:t>Policies and procedures for detecting, reporting and acting upon financial fraud</w:t>
            </w:r>
          </w:p>
        </w:tc>
        <w:tc>
          <w:tcPr>
            <w:tcW w:w="1559" w:type="dxa"/>
            <w:noWrap/>
          </w:tcPr>
          <w:p w14:paraId="1CFDD561"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5534A72E" w14:textId="77777777" w:rsidTr="00BC0340">
        <w:trPr>
          <w:trHeight w:val="680"/>
        </w:trPr>
        <w:tc>
          <w:tcPr>
            <w:tcW w:w="1702" w:type="dxa"/>
          </w:tcPr>
          <w:p w14:paraId="134E897C"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4.1</w:t>
            </w:r>
          </w:p>
        </w:tc>
        <w:tc>
          <w:tcPr>
            <w:tcW w:w="7371" w:type="dxa"/>
            <w:noWrap/>
            <w:hideMark/>
          </w:tcPr>
          <w:p w14:paraId="46FD0A86" w14:textId="77777777" w:rsidR="00BC0340" w:rsidRPr="00143F7D" w:rsidRDefault="00BC0340" w:rsidP="00BC0340">
            <w:pPr>
              <w:spacing w:line="360" w:lineRule="auto"/>
              <w:ind w:left="2"/>
              <w:rPr>
                <w:rFonts w:ascii="Arial" w:hAnsi="Arial" w:cs="Arial"/>
                <w:sz w:val="20"/>
                <w:szCs w:val="20"/>
              </w:rPr>
            </w:pPr>
            <w:r w:rsidRPr="00143F7D">
              <w:rPr>
                <w:rFonts w:ascii="Arial" w:hAnsi="Arial" w:cs="Arial"/>
                <w:sz w:val="20"/>
                <w:szCs w:val="20"/>
              </w:rPr>
              <w:t>Latest management accounts or internal financial reporting</w:t>
            </w:r>
          </w:p>
        </w:tc>
        <w:tc>
          <w:tcPr>
            <w:tcW w:w="1559" w:type="dxa"/>
            <w:noWrap/>
            <w:hideMark/>
          </w:tcPr>
          <w:p w14:paraId="5F798D75"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7E11B0B0" w14:textId="77777777" w:rsidTr="00BC0340">
        <w:trPr>
          <w:trHeight w:val="680"/>
        </w:trPr>
        <w:tc>
          <w:tcPr>
            <w:tcW w:w="1702" w:type="dxa"/>
          </w:tcPr>
          <w:p w14:paraId="5FFE7C35"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6.2</w:t>
            </w:r>
          </w:p>
        </w:tc>
        <w:tc>
          <w:tcPr>
            <w:tcW w:w="7371" w:type="dxa"/>
            <w:noWrap/>
          </w:tcPr>
          <w:p w14:paraId="40EFD7B1" w14:textId="77777777" w:rsidR="00BC0340" w:rsidRPr="00143F7D" w:rsidRDefault="00BC0340" w:rsidP="00BC0340">
            <w:pPr>
              <w:spacing w:line="360" w:lineRule="auto"/>
              <w:ind w:left="2"/>
              <w:rPr>
                <w:rFonts w:ascii="Arial" w:hAnsi="Arial" w:cs="Arial"/>
                <w:sz w:val="20"/>
                <w:szCs w:val="20"/>
              </w:rPr>
            </w:pPr>
            <w:r w:rsidRPr="00143F7D">
              <w:rPr>
                <w:rFonts w:ascii="Arial" w:hAnsi="Arial" w:cs="Arial"/>
                <w:sz w:val="20"/>
                <w:szCs w:val="20"/>
              </w:rPr>
              <w:t>Sub-contract management policy</w:t>
            </w:r>
          </w:p>
        </w:tc>
        <w:tc>
          <w:tcPr>
            <w:tcW w:w="1559" w:type="dxa"/>
            <w:noWrap/>
          </w:tcPr>
          <w:p w14:paraId="490C75D8"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17E8C91B" w14:textId="77777777" w:rsidTr="00BC0340">
        <w:trPr>
          <w:trHeight w:val="680"/>
        </w:trPr>
        <w:tc>
          <w:tcPr>
            <w:tcW w:w="1702" w:type="dxa"/>
          </w:tcPr>
          <w:p w14:paraId="07B44C3F"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6.4</w:t>
            </w:r>
          </w:p>
        </w:tc>
        <w:tc>
          <w:tcPr>
            <w:tcW w:w="7371" w:type="dxa"/>
            <w:noWrap/>
          </w:tcPr>
          <w:p w14:paraId="2ADDCD8D" w14:textId="77777777" w:rsidR="00BC0340" w:rsidRPr="00143F7D" w:rsidRDefault="00BC0340" w:rsidP="00BC0340">
            <w:pPr>
              <w:spacing w:line="360" w:lineRule="auto"/>
              <w:ind w:left="2"/>
              <w:rPr>
                <w:rFonts w:ascii="Arial" w:hAnsi="Arial" w:cs="Arial"/>
                <w:sz w:val="20"/>
                <w:szCs w:val="20"/>
              </w:rPr>
            </w:pPr>
            <w:r w:rsidRPr="00143F7D">
              <w:rPr>
                <w:rFonts w:ascii="Arial" w:hAnsi="Arial" w:cs="Arial"/>
                <w:sz w:val="20"/>
                <w:szCs w:val="20"/>
              </w:rPr>
              <w:t>Recent sub-contract agreement</w:t>
            </w:r>
          </w:p>
        </w:tc>
        <w:tc>
          <w:tcPr>
            <w:tcW w:w="1559" w:type="dxa"/>
            <w:noWrap/>
          </w:tcPr>
          <w:p w14:paraId="5BC10BA6"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bl>
    <w:p w14:paraId="2C780DD6" w14:textId="77777777" w:rsidR="005E1A14" w:rsidRPr="00A87717" w:rsidRDefault="005E1A14" w:rsidP="00A87717">
      <w:pPr>
        <w:rPr>
          <w:rFonts w:ascii="Arial" w:hAnsi="Arial" w:cs="Arial"/>
        </w:rPr>
      </w:pPr>
    </w:p>
    <w:p w14:paraId="14B788F0" w14:textId="77777777" w:rsidR="005E1A14" w:rsidRPr="00A87717" w:rsidRDefault="005E1A14" w:rsidP="00A87717">
      <w:pPr>
        <w:pStyle w:val="Heading1"/>
        <w:spacing w:line="360" w:lineRule="auto"/>
        <w:ind w:left="-284"/>
        <w:rPr>
          <w:rFonts w:ascii="Arial" w:hAnsi="Arial" w:cs="Arial"/>
          <w:color w:val="000000" w:themeColor="text1"/>
        </w:rPr>
      </w:pPr>
      <w:r w:rsidRPr="00A87717">
        <w:rPr>
          <w:rFonts w:ascii="Arial" w:hAnsi="Arial" w:cs="Arial"/>
          <w:color w:val="000000" w:themeColor="text1"/>
        </w:rPr>
        <w:lastRenderedPageBreak/>
        <w:t>Declaration</w:t>
      </w:r>
    </w:p>
    <w:p w14:paraId="3F1F2E57" w14:textId="4B5872B6"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All research grants are subject to the Funder Terms and Conditions.</w:t>
      </w:r>
      <w:r w:rsidR="00A87717" w:rsidRPr="00A87717">
        <w:rPr>
          <w:rFonts w:ascii="Arial" w:hAnsi="Arial" w:cs="Arial"/>
          <w:sz w:val="18"/>
          <w:szCs w:val="18"/>
        </w:rPr>
        <w:t xml:space="preserve"> </w:t>
      </w:r>
      <w:r w:rsidRPr="00A87717">
        <w:rPr>
          <w:rFonts w:ascii="Arial" w:hAnsi="Arial" w:cs="Arial"/>
          <w:sz w:val="18"/>
          <w:szCs w:val="18"/>
        </w:rPr>
        <w:t>If for any reason you cannot adhere to any of the conditions, please state which ones and the reason why below.</w:t>
      </w:r>
      <w:r w:rsidR="00A87717" w:rsidRPr="00A87717">
        <w:rPr>
          <w:rFonts w:ascii="Arial" w:hAnsi="Arial" w:cs="Arial"/>
          <w:sz w:val="18"/>
          <w:szCs w:val="18"/>
        </w:rPr>
        <w:t xml:space="preserve"> </w:t>
      </w:r>
      <w:r w:rsidRPr="00A87717">
        <w:rPr>
          <w:rFonts w:ascii="Arial" w:hAnsi="Arial" w:cs="Arial"/>
          <w:sz w:val="18"/>
          <w:szCs w:val="18"/>
        </w:rPr>
        <w:t>The information provided in this questionnaire should be a true representation of your organisation.  If false information has been provided there is a chance this will affect your funding going forward.</w:t>
      </w:r>
    </w:p>
    <w:p w14:paraId="5587697B" w14:textId="77777777" w:rsidR="00A87717" w:rsidRPr="00A87717" w:rsidRDefault="00A87717" w:rsidP="00143F7D">
      <w:pPr>
        <w:spacing w:line="360" w:lineRule="auto"/>
        <w:ind w:left="-284"/>
        <w:rPr>
          <w:rFonts w:ascii="Arial" w:hAnsi="Arial" w:cs="Arial"/>
          <w:sz w:val="18"/>
          <w:szCs w:val="18"/>
        </w:rPr>
      </w:pPr>
    </w:p>
    <w:p w14:paraId="2A419BB2" w14:textId="77777777" w:rsidR="005E1A14" w:rsidRPr="00A87717" w:rsidRDefault="005E1A14" w:rsidP="00143F7D">
      <w:pPr>
        <w:spacing w:line="360" w:lineRule="auto"/>
        <w:ind w:left="-284"/>
        <w:rPr>
          <w:rFonts w:ascii="Arial" w:hAnsi="Arial" w:cs="Arial"/>
          <w:sz w:val="18"/>
          <w:szCs w:val="18"/>
        </w:rPr>
      </w:pPr>
    </w:p>
    <w:p w14:paraId="31FEB835" w14:textId="77777777"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To confirm the above please sign below.</w:t>
      </w:r>
    </w:p>
    <w:p w14:paraId="13ED9A1B" w14:textId="77777777" w:rsidR="005E1A14" w:rsidRDefault="005E1A14" w:rsidP="00143F7D">
      <w:pPr>
        <w:spacing w:line="360" w:lineRule="auto"/>
        <w:ind w:left="-284"/>
        <w:rPr>
          <w:rFonts w:ascii="Arial" w:hAnsi="Arial" w:cs="Arial"/>
          <w:sz w:val="18"/>
          <w:szCs w:val="18"/>
        </w:rPr>
      </w:pPr>
      <w:r w:rsidRPr="00A87717">
        <w:rPr>
          <w:rFonts w:ascii="Arial" w:hAnsi="Arial" w:cs="Arial"/>
          <w:sz w:val="18"/>
          <w:szCs w:val="18"/>
        </w:rPr>
        <w:t xml:space="preserve"> </w:t>
      </w:r>
    </w:p>
    <w:p w14:paraId="21A999A9" w14:textId="77777777" w:rsidR="00143F7D" w:rsidRPr="00A87717" w:rsidRDefault="00143F7D" w:rsidP="00143F7D">
      <w:pPr>
        <w:spacing w:line="360" w:lineRule="auto"/>
        <w:ind w:left="-284"/>
        <w:rPr>
          <w:rFonts w:ascii="Arial" w:hAnsi="Arial" w:cs="Arial"/>
          <w:sz w:val="18"/>
          <w:szCs w:val="18"/>
        </w:rPr>
      </w:pPr>
    </w:p>
    <w:p w14:paraId="1D3DB0EA" w14:textId="77777777"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Signed      ………………………………………………………………</w:t>
      </w:r>
      <w:proofErr w:type="gramStart"/>
      <w:r w:rsidRPr="00A87717">
        <w:rPr>
          <w:rFonts w:ascii="Arial" w:hAnsi="Arial" w:cs="Arial"/>
          <w:sz w:val="18"/>
          <w:szCs w:val="18"/>
        </w:rPr>
        <w:t>…..</w:t>
      </w:r>
      <w:proofErr w:type="gramEnd"/>
    </w:p>
    <w:p w14:paraId="62B8AFD6" w14:textId="77777777" w:rsidR="005E1A14" w:rsidRPr="00A87717" w:rsidRDefault="005E1A14" w:rsidP="00143F7D">
      <w:pPr>
        <w:spacing w:line="360" w:lineRule="auto"/>
        <w:ind w:left="-284"/>
        <w:rPr>
          <w:rFonts w:ascii="Arial" w:hAnsi="Arial" w:cs="Arial"/>
          <w:sz w:val="18"/>
          <w:szCs w:val="18"/>
        </w:rPr>
      </w:pPr>
    </w:p>
    <w:p w14:paraId="623E92BC" w14:textId="77777777"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Date         ………………………………………………………………</w:t>
      </w:r>
      <w:proofErr w:type="gramStart"/>
      <w:r w:rsidRPr="00A87717">
        <w:rPr>
          <w:rFonts w:ascii="Arial" w:hAnsi="Arial" w:cs="Arial"/>
          <w:sz w:val="18"/>
          <w:szCs w:val="18"/>
        </w:rPr>
        <w:t>…..</w:t>
      </w:r>
      <w:proofErr w:type="gramEnd"/>
    </w:p>
    <w:p w14:paraId="15902904" w14:textId="77777777" w:rsidR="005E1A14" w:rsidRPr="00A87717" w:rsidRDefault="005E1A14" w:rsidP="00143F7D">
      <w:pPr>
        <w:spacing w:line="360" w:lineRule="auto"/>
        <w:ind w:left="-284"/>
        <w:rPr>
          <w:rFonts w:ascii="Arial" w:hAnsi="Arial" w:cs="Arial"/>
          <w:sz w:val="18"/>
          <w:szCs w:val="18"/>
        </w:rPr>
      </w:pPr>
    </w:p>
    <w:p w14:paraId="56DD4F9E" w14:textId="2E5166E6"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Position   ………………………………………………………………</w:t>
      </w:r>
      <w:proofErr w:type="gramStart"/>
      <w:r w:rsidRPr="00A87717">
        <w:rPr>
          <w:rFonts w:ascii="Arial" w:hAnsi="Arial" w:cs="Arial"/>
          <w:sz w:val="18"/>
          <w:szCs w:val="18"/>
        </w:rPr>
        <w:t>…..</w:t>
      </w:r>
      <w:proofErr w:type="gramEnd"/>
    </w:p>
    <w:sectPr w:rsidR="005E1A14" w:rsidRPr="00A87717" w:rsidSect="00F54361">
      <w:headerReference w:type="default" r:id="rId24"/>
      <w:pgSz w:w="11900" w:h="16840"/>
      <w:pgMar w:top="993" w:right="851" w:bottom="1559" w:left="851" w:header="68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361E6" w14:textId="77777777" w:rsidR="003D1DFA" w:rsidRDefault="003D1DFA" w:rsidP="00DA4ABB">
      <w:r>
        <w:separator/>
      </w:r>
    </w:p>
  </w:endnote>
  <w:endnote w:type="continuationSeparator" w:id="0">
    <w:p w14:paraId="22F2C297" w14:textId="77777777" w:rsidR="003D1DFA" w:rsidRDefault="003D1DFA" w:rsidP="00DA4ABB">
      <w:r>
        <w:continuationSeparator/>
      </w:r>
    </w:p>
  </w:endnote>
  <w:endnote w:type="continuationNotice" w:id="1">
    <w:p w14:paraId="05CA5E0C" w14:textId="77777777" w:rsidR="00EE2D86" w:rsidRDefault="00EE2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MT Std">
    <w:altName w:val="Arial"/>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784967"/>
      <w:docPartObj>
        <w:docPartGallery w:val="Page Numbers (Bottom of Page)"/>
        <w:docPartUnique/>
      </w:docPartObj>
    </w:sdtPr>
    <w:sdtEndPr>
      <w:rPr>
        <w:noProof/>
      </w:rPr>
    </w:sdtEndPr>
    <w:sdtContent>
      <w:p w14:paraId="0DBE7F83" w14:textId="77777777" w:rsidR="005E1A14" w:rsidRDefault="005E1A1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02E7298" w14:textId="77777777" w:rsidR="005E1A14" w:rsidRDefault="005E1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1DFB1" w14:textId="673C0C68" w:rsidR="00574FEA" w:rsidRDefault="00574FEA">
    <w:pPr>
      <w:pStyle w:val="Footer"/>
      <w:jc w:val="center"/>
    </w:pPr>
    <w:r>
      <w:fldChar w:fldCharType="begin"/>
    </w:r>
    <w:r>
      <w:instrText xml:space="preserve"> PAGE   \* MERGEFORMAT </w:instrText>
    </w:r>
    <w:r>
      <w:fldChar w:fldCharType="separate"/>
    </w:r>
    <w:r>
      <w:rPr>
        <w:noProof/>
      </w:rPr>
      <w:t>2</w:t>
    </w:r>
    <w:r>
      <w:rPr>
        <w:noProof/>
      </w:rPr>
      <w:fldChar w:fldCharType="end"/>
    </w:r>
  </w:p>
  <w:p w14:paraId="5BA26F17" w14:textId="77777777" w:rsidR="00574FEA" w:rsidRDefault="00574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50D57" w14:textId="77777777" w:rsidR="003D1DFA" w:rsidRDefault="003D1DFA" w:rsidP="00DA4ABB">
      <w:r>
        <w:separator/>
      </w:r>
    </w:p>
  </w:footnote>
  <w:footnote w:type="continuationSeparator" w:id="0">
    <w:p w14:paraId="09A4625A" w14:textId="77777777" w:rsidR="003D1DFA" w:rsidRDefault="003D1DFA" w:rsidP="00DA4ABB">
      <w:r>
        <w:continuationSeparator/>
      </w:r>
    </w:p>
  </w:footnote>
  <w:footnote w:type="continuationNotice" w:id="1">
    <w:p w14:paraId="1F1FE139" w14:textId="77777777" w:rsidR="00EE2D86" w:rsidRDefault="00EE2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2B9A" w14:textId="77777777" w:rsidR="005E1A14" w:rsidRDefault="005E1A14">
    <w:pPr>
      <w:pStyle w:val="Header"/>
    </w:pPr>
    <w:r>
      <w:rPr>
        <w:noProof/>
        <w:lang w:eastAsia="en-GB"/>
      </w:rPr>
      <mc:AlternateContent>
        <mc:Choice Requires="wps">
          <w:drawing>
            <wp:anchor distT="0" distB="0" distL="114300" distR="114300" simplePos="0" relativeHeight="251658240" behindDoc="1" locked="0" layoutInCell="0" allowOverlap="1" wp14:anchorId="1755C1A5" wp14:editId="2F2050D2">
              <wp:simplePos x="0" y="0"/>
              <wp:positionH relativeFrom="margin">
                <wp:align>center</wp:align>
              </wp:positionH>
              <wp:positionV relativeFrom="margin">
                <wp:align>center</wp:align>
              </wp:positionV>
              <wp:extent cx="6060440" cy="2019935"/>
              <wp:effectExtent l="0" t="0" r="0" b="0"/>
              <wp:wrapNone/>
              <wp:docPr id="5" name="PowerPlusWaterMarkObject40290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60440"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908FC0" w14:textId="77777777" w:rsidR="005E1A14" w:rsidRDefault="005E1A14" w:rsidP="00521E19">
                          <w:pPr>
                            <w:pStyle w:val="ListParagraph"/>
                            <w:spacing w:after="0"/>
                            <w:jc w:val="center"/>
                            <w:rPr>
                              <w:sz w:val="24"/>
                              <w:szCs w:val="24"/>
                            </w:rPr>
                          </w:pPr>
                          <w:r>
                            <w:rPr>
                              <w:rFonts w:ascii="Helvetica" w:hAnsi="Helvetica"/>
                              <w:color w:val="C0C0C0"/>
                              <w:sz w:val="72"/>
                              <w:szCs w:val="72"/>
                              <w:lang w:val="en-US"/>
                              <w14:textFill>
                                <w14:solidFill>
                                  <w14:srgbClr w14:val="C0C0C0">
                                    <w14:alpha w14:val="51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755C1A5" id="_x0000_t202" coordsize="21600,21600" o:spt="202" path="m,l,21600r21600,l21600,xe">
              <v:stroke joinstyle="miter"/>
              <v:path gradientshapeok="t" o:connecttype="rect"/>
            </v:shapetype>
            <v:shape id="PowerPlusWaterMarkObject4029026" o:spid="_x0000_s1027" type="#_x0000_t202" alt="&quot;&quot;" style="position:absolute;margin-left:0;margin-top:0;width:477.2pt;height:159.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" o:allowincell="f" filled="f" stroked="f">
              <v:stroke joinstyle="round"/>
              <v:path arrowok="t"/>
              <v:textbox>
                <w:txbxContent>
                  <w:p w14:paraId="18908FC0" w14:textId="77777777" w:rsidR="005E1A14" w:rsidRDefault="005E1A14" w:rsidP="00521E19">
                    <w:pPr>
                      <w:pStyle w:val="ListParagraph"/>
                      <w:spacing w:after="0"/>
                      <w:jc w:val="center"/>
                      <w:rPr>
                        <w:sz w:val="24"/>
                        <w:szCs w:val="24"/>
                      </w:rPr>
                    </w:pPr>
                    <w:r>
                      <w:rPr>
                        <w:rFonts w:ascii="Helvetica" w:hAnsi="Helvetica"/>
                        <w:color w:val="C0C0C0"/>
                        <w:sz w:val="72"/>
                        <w:szCs w:val="72"/>
                        <w:lang w:val="en-US"/>
                        <w14:textFill>
                          <w14:solidFill>
                            <w14:srgbClr w14:val="C0C0C0">
                              <w14:alpha w14:val="51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556206B" w14:paraId="1C75324F" w14:textId="77777777" w:rsidTr="1556206B">
      <w:trPr>
        <w:trHeight w:val="300"/>
      </w:trPr>
      <w:tc>
        <w:tcPr>
          <w:tcW w:w="3210" w:type="dxa"/>
        </w:tcPr>
        <w:p w14:paraId="54DDC325" w14:textId="075A42A0" w:rsidR="1556206B" w:rsidRDefault="1556206B" w:rsidP="1556206B">
          <w:pPr>
            <w:pStyle w:val="Header"/>
            <w:ind w:left="-115"/>
          </w:pPr>
        </w:p>
      </w:tc>
      <w:tc>
        <w:tcPr>
          <w:tcW w:w="3210" w:type="dxa"/>
        </w:tcPr>
        <w:p w14:paraId="566F84B9" w14:textId="047C9FBF" w:rsidR="1556206B" w:rsidRDefault="1556206B" w:rsidP="1556206B">
          <w:pPr>
            <w:pStyle w:val="Header"/>
            <w:jc w:val="center"/>
          </w:pPr>
        </w:p>
      </w:tc>
      <w:tc>
        <w:tcPr>
          <w:tcW w:w="3210" w:type="dxa"/>
        </w:tcPr>
        <w:p w14:paraId="2F572715" w14:textId="60E7F6DE" w:rsidR="1556206B" w:rsidRDefault="1556206B" w:rsidP="1556206B">
          <w:pPr>
            <w:pStyle w:val="Header"/>
            <w:ind w:right="-115"/>
            <w:jc w:val="right"/>
          </w:pPr>
        </w:p>
      </w:tc>
    </w:tr>
  </w:tbl>
  <w:p w14:paraId="4F3CD0BA" w14:textId="768FD097" w:rsidR="1556206B" w:rsidRDefault="1556206B" w:rsidP="155620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55"/>
      <w:gridCol w:w="4855"/>
      <w:gridCol w:w="4855"/>
    </w:tblGrid>
    <w:tr w:rsidR="1556206B" w14:paraId="52717256" w14:textId="77777777" w:rsidTr="1556206B">
      <w:trPr>
        <w:trHeight w:val="300"/>
      </w:trPr>
      <w:tc>
        <w:tcPr>
          <w:tcW w:w="4855" w:type="dxa"/>
        </w:tcPr>
        <w:p w14:paraId="1C43A484" w14:textId="235371DB" w:rsidR="1556206B" w:rsidRDefault="1556206B" w:rsidP="1556206B">
          <w:pPr>
            <w:pStyle w:val="Header"/>
            <w:ind w:left="-115"/>
          </w:pPr>
        </w:p>
      </w:tc>
      <w:tc>
        <w:tcPr>
          <w:tcW w:w="4855" w:type="dxa"/>
        </w:tcPr>
        <w:p w14:paraId="168AE1F7" w14:textId="6CB47B69" w:rsidR="1556206B" w:rsidRDefault="1556206B" w:rsidP="1556206B">
          <w:pPr>
            <w:pStyle w:val="Header"/>
            <w:jc w:val="center"/>
          </w:pPr>
        </w:p>
      </w:tc>
      <w:tc>
        <w:tcPr>
          <w:tcW w:w="4855" w:type="dxa"/>
        </w:tcPr>
        <w:p w14:paraId="745DBE96" w14:textId="5AC39AFB" w:rsidR="1556206B" w:rsidRDefault="1556206B" w:rsidP="1556206B">
          <w:pPr>
            <w:pStyle w:val="Header"/>
            <w:ind w:right="-115"/>
            <w:jc w:val="right"/>
          </w:pPr>
        </w:p>
      </w:tc>
    </w:tr>
  </w:tbl>
  <w:p w14:paraId="58810A8D" w14:textId="434F2CC0" w:rsidR="1556206B" w:rsidRDefault="1556206B" w:rsidP="155620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1556206B" w14:paraId="2E2A07EB" w14:textId="77777777" w:rsidTr="1556206B">
      <w:trPr>
        <w:trHeight w:val="300"/>
      </w:trPr>
      <w:tc>
        <w:tcPr>
          <w:tcW w:w="3395" w:type="dxa"/>
        </w:tcPr>
        <w:p w14:paraId="238F672C" w14:textId="1D32D121" w:rsidR="1556206B" w:rsidRDefault="1556206B" w:rsidP="1556206B">
          <w:pPr>
            <w:pStyle w:val="Header"/>
            <w:ind w:left="-115"/>
          </w:pPr>
        </w:p>
      </w:tc>
      <w:tc>
        <w:tcPr>
          <w:tcW w:w="3395" w:type="dxa"/>
        </w:tcPr>
        <w:p w14:paraId="1800BA1E" w14:textId="700148C7" w:rsidR="1556206B" w:rsidRDefault="1556206B" w:rsidP="1556206B">
          <w:pPr>
            <w:pStyle w:val="Header"/>
            <w:jc w:val="center"/>
          </w:pPr>
        </w:p>
      </w:tc>
      <w:tc>
        <w:tcPr>
          <w:tcW w:w="3395" w:type="dxa"/>
        </w:tcPr>
        <w:p w14:paraId="0243BA31" w14:textId="3403C3B9" w:rsidR="1556206B" w:rsidRDefault="1556206B" w:rsidP="1556206B">
          <w:pPr>
            <w:pStyle w:val="Header"/>
            <w:ind w:right="-115"/>
            <w:jc w:val="right"/>
          </w:pPr>
        </w:p>
      </w:tc>
    </w:tr>
  </w:tbl>
  <w:p w14:paraId="2D1FE486" w14:textId="3A13599A" w:rsidR="1556206B" w:rsidRDefault="1556206B" w:rsidP="15562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E72A4"/>
    <w:multiLevelType w:val="hybridMultilevel"/>
    <w:tmpl w:val="9934EF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1E5864"/>
    <w:multiLevelType w:val="hybridMultilevel"/>
    <w:tmpl w:val="2B04B1B2"/>
    <w:lvl w:ilvl="0" w:tplc="2D06C1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D7B99"/>
    <w:multiLevelType w:val="hybridMultilevel"/>
    <w:tmpl w:val="4550671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385021"/>
    <w:multiLevelType w:val="hybridMultilevel"/>
    <w:tmpl w:val="8488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82063"/>
    <w:multiLevelType w:val="hybridMultilevel"/>
    <w:tmpl w:val="523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46BCA"/>
    <w:multiLevelType w:val="multilevel"/>
    <w:tmpl w:val="0664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F97087"/>
    <w:multiLevelType w:val="hybridMultilevel"/>
    <w:tmpl w:val="6CF0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401190">
    <w:abstractNumId w:val="0"/>
  </w:num>
  <w:num w:numId="2" w16cid:durableId="932014860">
    <w:abstractNumId w:val="6"/>
  </w:num>
  <w:num w:numId="3" w16cid:durableId="698317179">
    <w:abstractNumId w:val="3"/>
  </w:num>
  <w:num w:numId="4" w16cid:durableId="535509990">
    <w:abstractNumId w:val="1"/>
  </w:num>
  <w:num w:numId="5" w16cid:durableId="2085951039">
    <w:abstractNumId w:val="2"/>
  </w:num>
  <w:num w:numId="6" w16cid:durableId="810828638">
    <w:abstractNumId w:val="5"/>
  </w:num>
  <w:num w:numId="7" w16cid:durableId="1867717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PubVPasteboard_" w:val="0"/>
    <w:docVar w:name="OpenInPublishingView" w:val="0"/>
  </w:docVars>
  <w:rsids>
    <w:rsidRoot w:val="00DA4ABB"/>
    <w:rsid w:val="000204D6"/>
    <w:rsid w:val="00034974"/>
    <w:rsid w:val="000424F2"/>
    <w:rsid w:val="00044975"/>
    <w:rsid w:val="00061E18"/>
    <w:rsid w:val="000633F9"/>
    <w:rsid w:val="000842D3"/>
    <w:rsid w:val="000C408E"/>
    <w:rsid w:val="000E00A0"/>
    <w:rsid w:val="001148C9"/>
    <w:rsid w:val="00124CA9"/>
    <w:rsid w:val="00143F7D"/>
    <w:rsid w:val="00146228"/>
    <w:rsid w:val="00146C6D"/>
    <w:rsid w:val="0017579F"/>
    <w:rsid w:val="00197F34"/>
    <w:rsid w:val="001C7781"/>
    <w:rsid w:val="001D0900"/>
    <w:rsid w:val="001E113D"/>
    <w:rsid w:val="001F4313"/>
    <w:rsid w:val="002209DE"/>
    <w:rsid w:val="00234F75"/>
    <w:rsid w:val="00243671"/>
    <w:rsid w:val="0025158B"/>
    <w:rsid w:val="002518E0"/>
    <w:rsid w:val="00254AA1"/>
    <w:rsid w:val="0027653E"/>
    <w:rsid w:val="00282950"/>
    <w:rsid w:val="003065EA"/>
    <w:rsid w:val="00307B30"/>
    <w:rsid w:val="00322507"/>
    <w:rsid w:val="0033141C"/>
    <w:rsid w:val="003647D0"/>
    <w:rsid w:val="00377520"/>
    <w:rsid w:val="00383A38"/>
    <w:rsid w:val="003B486C"/>
    <w:rsid w:val="003D1DFA"/>
    <w:rsid w:val="003D3B36"/>
    <w:rsid w:val="003D5C21"/>
    <w:rsid w:val="0042353C"/>
    <w:rsid w:val="004735FC"/>
    <w:rsid w:val="004845A1"/>
    <w:rsid w:val="00492219"/>
    <w:rsid w:val="004961EE"/>
    <w:rsid w:val="00496D75"/>
    <w:rsid w:val="004B33F2"/>
    <w:rsid w:val="004C49A2"/>
    <w:rsid w:val="004C7ADD"/>
    <w:rsid w:val="00512ACB"/>
    <w:rsid w:val="0053233C"/>
    <w:rsid w:val="00567014"/>
    <w:rsid w:val="00574FEA"/>
    <w:rsid w:val="005E1A14"/>
    <w:rsid w:val="00610BCE"/>
    <w:rsid w:val="006423A9"/>
    <w:rsid w:val="00643677"/>
    <w:rsid w:val="00644468"/>
    <w:rsid w:val="00680DB2"/>
    <w:rsid w:val="006868F4"/>
    <w:rsid w:val="00687AE3"/>
    <w:rsid w:val="006A1644"/>
    <w:rsid w:val="006E77CA"/>
    <w:rsid w:val="006F242B"/>
    <w:rsid w:val="00712F3B"/>
    <w:rsid w:val="0072651B"/>
    <w:rsid w:val="007405BE"/>
    <w:rsid w:val="007502ED"/>
    <w:rsid w:val="0079133D"/>
    <w:rsid w:val="007C2550"/>
    <w:rsid w:val="008057D4"/>
    <w:rsid w:val="00833B24"/>
    <w:rsid w:val="00834D42"/>
    <w:rsid w:val="00847090"/>
    <w:rsid w:val="00852852"/>
    <w:rsid w:val="00866A03"/>
    <w:rsid w:val="00895320"/>
    <w:rsid w:val="008A31F1"/>
    <w:rsid w:val="008A7907"/>
    <w:rsid w:val="008D4B11"/>
    <w:rsid w:val="008D58CF"/>
    <w:rsid w:val="008E2BF5"/>
    <w:rsid w:val="008E480F"/>
    <w:rsid w:val="008E58F5"/>
    <w:rsid w:val="009439C7"/>
    <w:rsid w:val="0095503C"/>
    <w:rsid w:val="00962EA4"/>
    <w:rsid w:val="009B206C"/>
    <w:rsid w:val="009D5AEE"/>
    <w:rsid w:val="00A46EBC"/>
    <w:rsid w:val="00A87717"/>
    <w:rsid w:val="00AC308C"/>
    <w:rsid w:val="00AD15C1"/>
    <w:rsid w:val="00AE02E5"/>
    <w:rsid w:val="00AF036D"/>
    <w:rsid w:val="00AF1492"/>
    <w:rsid w:val="00B03CCB"/>
    <w:rsid w:val="00B27D4A"/>
    <w:rsid w:val="00BB2065"/>
    <w:rsid w:val="00BB6A59"/>
    <w:rsid w:val="00BC0340"/>
    <w:rsid w:val="00BD03B9"/>
    <w:rsid w:val="00BE586E"/>
    <w:rsid w:val="00C64BA3"/>
    <w:rsid w:val="00C74CC5"/>
    <w:rsid w:val="00C77456"/>
    <w:rsid w:val="00C85D14"/>
    <w:rsid w:val="00CB3140"/>
    <w:rsid w:val="00CC4263"/>
    <w:rsid w:val="00CF34F6"/>
    <w:rsid w:val="00D062F5"/>
    <w:rsid w:val="00D36EA1"/>
    <w:rsid w:val="00D40A46"/>
    <w:rsid w:val="00D47FC7"/>
    <w:rsid w:val="00D57E77"/>
    <w:rsid w:val="00D7157C"/>
    <w:rsid w:val="00D72841"/>
    <w:rsid w:val="00D776C8"/>
    <w:rsid w:val="00DA3FF1"/>
    <w:rsid w:val="00DA4ABB"/>
    <w:rsid w:val="00DB3E1E"/>
    <w:rsid w:val="00DC2B35"/>
    <w:rsid w:val="00E3153F"/>
    <w:rsid w:val="00E3684E"/>
    <w:rsid w:val="00EB3DF8"/>
    <w:rsid w:val="00EC3231"/>
    <w:rsid w:val="00EC72BE"/>
    <w:rsid w:val="00EE070D"/>
    <w:rsid w:val="00EE132B"/>
    <w:rsid w:val="00EE2D86"/>
    <w:rsid w:val="00F1111E"/>
    <w:rsid w:val="00F12311"/>
    <w:rsid w:val="00F31F90"/>
    <w:rsid w:val="00F34FDB"/>
    <w:rsid w:val="00F46EC6"/>
    <w:rsid w:val="00F47F89"/>
    <w:rsid w:val="00F50AAB"/>
    <w:rsid w:val="00F54361"/>
    <w:rsid w:val="00F66792"/>
    <w:rsid w:val="00F718EB"/>
    <w:rsid w:val="00F7219B"/>
    <w:rsid w:val="00F7301A"/>
    <w:rsid w:val="00F74946"/>
    <w:rsid w:val="00F961B1"/>
    <w:rsid w:val="00FC36C1"/>
    <w:rsid w:val="00FD612D"/>
    <w:rsid w:val="00FF58FE"/>
    <w:rsid w:val="044C39AE"/>
    <w:rsid w:val="05FC7D44"/>
    <w:rsid w:val="1556206B"/>
    <w:rsid w:val="1F737F8B"/>
    <w:rsid w:val="21F074FE"/>
    <w:rsid w:val="65CCFD51"/>
    <w:rsid w:val="71516F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E0496DA"/>
  <w14:defaultImageDpi w14:val="300"/>
  <w15:docId w15:val="{B332712C-385C-4A15-A9FF-09CDAAC1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EastAsia" w:hAnsi="Helvetica Neue"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D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1A1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216B"/>
    <w:rPr>
      <w:rFonts w:ascii="Lucida Grande" w:hAnsi="Lucida Grande"/>
      <w:sz w:val="18"/>
      <w:szCs w:val="18"/>
    </w:rPr>
  </w:style>
  <w:style w:type="paragraph" w:styleId="Footer">
    <w:name w:val="footer"/>
    <w:basedOn w:val="Normal"/>
    <w:link w:val="FooterChar"/>
    <w:uiPriority w:val="99"/>
    <w:rsid w:val="00DA4ABB"/>
    <w:pPr>
      <w:tabs>
        <w:tab w:val="center" w:pos="4153"/>
        <w:tab w:val="right" w:pos="8306"/>
      </w:tabs>
    </w:pPr>
    <w:rPr>
      <w:rFonts w:ascii="Arial" w:eastAsia="Times New Roman" w:hAnsi="Arial"/>
      <w:sz w:val="16"/>
      <w:lang w:eastAsia="en-GB"/>
    </w:rPr>
  </w:style>
  <w:style w:type="character" w:customStyle="1" w:styleId="FooterChar">
    <w:name w:val="Footer Char"/>
    <w:basedOn w:val="DefaultParagraphFont"/>
    <w:link w:val="Footer"/>
    <w:uiPriority w:val="99"/>
    <w:rsid w:val="00DA4ABB"/>
    <w:rPr>
      <w:rFonts w:ascii="Arial" w:eastAsia="Times New Roman" w:hAnsi="Arial"/>
      <w:sz w:val="16"/>
      <w:lang w:eastAsia="en-GB"/>
    </w:rPr>
  </w:style>
  <w:style w:type="paragraph" w:styleId="Header">
    <w:name w:val="header"/>
    <w:basedOn w:val="Normal"/>
    <w:link w:val="HeaderChar"/>
    <w:uiPriority w:val="99"/>
    <w:unhideWhenUsed/>
    <w:rsid w:val="00DA4ABB"/>
    <w:pPr>
      <w:tabs>
        <w:tab w:val="center" w:pos="4320"/>
        <w:tab w:val="right" w:pos="8640"/>
      </w:tabs>
    </w:pPr>
  </w:style>
  <w:style w:type="character" w:customStyle="1" w:styleId="HeaderChar">
    <w:name w:val="Header Char"/>
    <w:basedOn w:val="DefaultParagraphFont"/>
    <w:link w:val="Header"/>
    <w:uiPriority w:val="99"/>
    <w:rsid w:val="00DA4ABB"/>
  </w:style>
  <w:style w:type="character" w:customStyle="1" w:styleId="Heading2Char">
    <w:name w:val="Heading 2 Char"/>
    <w:basedOn w:val="DefaultParagraphFont"/>
    <w:link w:val="Heading2"/>
    <w:uiPriority w:val="9"/>
    <w:rsid w:val="005E1A14"/>
    <w:rPr>
      <w:rFonts w:asciiTheme="majorHAnsi" w:eastAsiaTheme="majorEastAsia" w:hAnsiTheme="majorHAnsi" w:cstheme="majorBidi"/>
      <w:b/>
      <w:bCs/>
      <w:color w:val="4F81BD" w:themeColor="accent1"/>
      <w:sz w:val="26"/>
      <w:szCs w:val="26"/>
      <w:lang w:eastAsia="en-US"/>
    </w:rPr>
  </w:style>
  <w:style w:type="table" w:styleId="TableGrid">
    <w:name w:val="Table Grid"/>
    <w:basedOn w:val="TableNormal"/>
    <w:uiPriority w:val="59"/>
    <w:rsid w:val="005E1A1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A14"/>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E1A14"/>
    <w:rPr>
      <w:sz w:val="16"/>
      <w:szCs w:val="16"/>
    </w:rPr>
  </w:style>
  <w:style w:type="paragraph" w:styleId="CommentText">
    <w:name w:val="annotation text"/>
    <w:basedOn w:val="Normal"/>
    <w:link w:val="CommentTextChar"/>
    <w:uiPriority w:val="99"/>
    <w:unhideWhenUsed/>
    <w:rsid w:val="005E1A14"/>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E1A14"/>
    <w:rPr>
      <w:rFonts w:asciiTheme="minorHAnsi" w:eastAsiaTheme="minorHAnsi" w:hAnsiTheme="minorHAnsi" w:cstheme="minorBidi"/>
      <w:sz w:val="20"/>
      <w:szCs w:val="20"/>
      <w:lang w:eastAsia="en-US"/>
    </w:rPr>
  </w:style>
  <w:style w:type="character" w:styleId="Emphasis">
    <w:name w:val="Emphasis"/>
    <w:basedOn w:val="DefaultParagraphFont"/>
    <w:uiPriority w:val="20"/>
    <w:qFormat/>
    <w:rsid w:val="005E1A14"/>
    <w:rPr>
      <w:i/>
      <w:iCs/>
    </w:rPr>
  </w:style>
  <w:style w:type="character" w:styleId="Hyperlink">
    <w:name w:val="Hyperlink"/>
    <w:rsid w:val="005E1A14"/>
    <w:rPr>
      <w:rFonts w:cs="Times New Roman"/>
      <w:color w:val="0000FF"/>
      <w:u w:val="single"/>
      <w:lang w:val="en-US" w:eastAsia="en-US"/>
    </w:rPr>
  </w:style>
  <w:style w:type="paragraph" w:styleId="Title">
    <w:name w:val="Title"/>
    <w:basedOn w:val="Normal"/>
    <w:next w:val="Normal"/>
    <w:link w:val="TitleChar"/>
    <w:uiPriority w:val="10"/>
    <w:qFormat/>
    <w:rsid w:val="009D5A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AE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27D4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AD15C1"/>
    <w:rPr>
      <w:color w:val="605E5C"/>
      <w:shd w:val="clear" w:color="auto" w:fill="E1DFDD"/>
    </w:rPr>
  </w:style>
  <w:style w:type="paragraph" w:styleId="Revision">
    <w:name w:val="Revision"/>
    <w:hidden/>
    <w:uiPriority w:val="99"/>
    <w:semiHidden/>
    <w:rsid w:val="00243671"/>
  </w:style>
  <w:style w:type="paragraph" w:styleId="NormalWeb">
    <w:name w:val="Normal (Web)"/>
    <w:basedOn w:val="Normal"/>
    <w:uiPriority w:val="99"/>
    <w:semiHidden/>
    <w:unhideWhenUsed/>
    <w:rsid w:val="000842D3"/>
    <w:rPr>
      <w:rFonts w:ascii="Times New Roman" w:hAnsi="Times New Roman"/>
    </w:rPr>
  </w:style>
  <w:style w:type="paragraph" w:styleId="NoSpacing">
    <w:name w:val="No Spacing"/>
    <w:uiPriority w:val="1"/>
    <w:qFormat/>
    <w:rsid w:val="000842D3"/>
  </w:style>
  <w:style w:type="paragraph" w:styleId="CommentSubject">
    <w:name w:val="annotation subject"/>
    <w:basedOn w:val="CommentText"/>
    <w:next w:val="CommentText"/>
    <w:link w:val="CommentSubjectChar"/>
    <w:uiPriority w:val="99"/>
    <w:semiHidden/>
    <w:unhideWhenUsed/>
    <w:rsid w:val="00C77456"/>
    <w:pPr>
      <w:spacing w:after="0"/>
    </w:pPr>
    <w:rPr>
      <w:rFonts w:ascii="Helvetica Neue" w:eastAsiaTheme="minorEastAsia" w:hAnsi="Helvetica Neue" w:cs="Times New Roman"/>
      <w:b/>
      <w:bCs/>
      <w:lang w:eastAsia="ja-JP"/>
    </w:rPr>
  </w:style>
  <w:style w:type="character" w:customStyle="1" w:styleId="CommentSubjectChar">
    <w:name w:val="Comment Subject Char"/>
    <w:basedOn w:val="CommentTextChar"/>
    <w:link w:val="CommentSubject"/>
    <w:uiPriority w:val="99"/>
    <w:semiHidden/>
    <w:rsid w:val="00C77456"/>
    <w:rPr>
      <w:rFonts w:asciiTheme="minorHAnsi" w:eastAsiaTheme="minorHAnsi" w:hAnsiTheme="minorHAnsi" w:cstheme="minorBidi"/>
      <w:b/>
      <w:bCs/>
      <w:sz w:val="20"/>
      <w:szCs w:val="20"/>
      <w:lang w:eastAsia="en-US"/>
    </w:rPr>
  </w:style>
  <w:style w:type="character" w:styleId="FollowedHyperlink">
    <w:name w:val="FollowedHyperlink"/>
    <w:basedOn w:val="DefaultParagraphFont"/>
    <w:uiPriority w:val="99"/>
    <w:semiHidden/>
    <w:unhideWhenUsed/>
    <w:rsid w:val="00D57E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48905">
      <w:bodyDiv w:val="1"/>
      <w:marLeft w:val="0"/>
      <w:marRight w:val="0"/>
      <w:marTop w:val="0"/>
      <w:marBottom w:val="0"/>
      <w:divBdr>
        <w:top w:val="none" w:sz="0" w:space="0" w:color="auto"/>
        <w:left w:val="none" w:sz="0" w:space="0" w:color="auto"/>
        <w:bottom w:val="none" w:sz="0" w:space="0" w:color="auto"/>
        <w:right w:val="none" w:sz="0" w:space="0" w:color="auto"/>
      </w:divBdr>
    </w:div>
    <w:div w:id="528763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l.ac.uk/research-innovation-services/compliance-and-assurance/due-diligence" TargetMode="External"/><Relationship Id="rId18" Type="http://schemas.openxmlformats.org/officeDocument/2006/relationships/hyperlink" Target="mailto:vaxhub@ucl.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cl.ac.uk/research-innovation-services/compliance-and-assurance/due-diligence" TargetMode="External"/><Relationship Id="rId17" Type="http://schemas.openxmlformats.org/officeDocument/2006/relationships/hyperlink" Target="https://www.mygov.scot/organis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ocal.gov.uk/our-support/guidance-and-resources/communications-support/digital-councils/social-media/go-further/a-z-councils-onlin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gov.uk/government/organisation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sa.ac.uk/support/provider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C6E46DA50F244CB3AE89D5C85A096F" ma:contentTypeVersion="4" ma:contentTypeDescription="Create a new document." ma:contentTypeScope="" ma:versionID="d0a0b7b7de6c2b2d2f324d841e89baf6">
  <xsd:schema xmlns:xsd="http://www.w3.org/2001/XMLSchema" xmlns:xs="http://www.w3.org/2001/XMLSchema" xmlns:p="http://schemas.microsoft.com/office/2006/metadata/properties" xmlns:ns2="07b3d765-6941-440c-8e51-3f7e83e6e3cf" targetNamespace="http://schemas.microsoft.com/office/2006/metadata/properties" ma:root="true" ma:fieldsID="e9526ce392294b56f5334f3f99bac242" ns2:_="">
    <xsd:import namespace="07b3d765-6941-440c-8e51-3f7e83e6e3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3d765-6941-440c-8e51-3f7e83e6e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375B7-5E3A-4FF2-B9CE-B734AC9294D2}">
  <ds:schemaRefs>
    <ds:schemaRef ds:uri="907762c2-44ca-4e83-a918-ce825d8d150e"/>
    <ds:schemaRef ds:uri="http://schemas.microsoft.com/office/2006/documentManagement/types"/>
    <ds:schemaRef ds:uri="http://schemas.microsoft.com/office/infopath/2007/PartnerControls"/>
    <ds:schemaRef ds:uri="http://purl.org/dc/elements/1.1/"/>
    <ds:schemaRef ds:uri="b4fb32fe-8199-4250-bd4e-2b7f889687a9"/>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A09FAEB-E977-E44B-8318-0F7D621D41FA}">
  <ds:schemaRefs>
    <ds:schemaRef ds:uri="http://schemas.openxmlformats.org/officeDocument/2006/bibliography"/>
  </ds:schemaRefs>
</ds:datastoreItem>
</file>

<file path=customXml/itemProps3.xml><?xml version="1.0" encoding="utf-8"?>
<ds:datastoreItem xmlns:ds="http://schemas.openxmlformats.org/officeDocument/2006/customXml" ds:itemID="{2C25E55B-BA4D-4952-86F9-946ED0BB8EDF}"/>
</file>

<file path=customXml/itemProps4.xml><?xml version="1.0" encoding="utf-8"?>
<ds:datastoreItem xmlns:ds="http://schemas.openxmlformats.org/officeDocument/2006/customXml" ds:itemID="{FB597D62-54A4-4F60-8B09-C14B73E13A0F}">
  <ds:schemaRefs>
    <ds:schemaRef ds:uri="http://schemas.microsoft.com/sharepoint/v3/contenttype/forms"/>
  </ds:schemaRefs>
</ds:datastoreItem>
</file>

<file path=docMetadata/LabelInfo.xml><?xml version="1.0" encoding="utf-8"?>
<clbl:labelList xmlns:clbl="http://schemas.microsoft.com/office/2020/mipLabelMetadata">
  <clbl:label id="{1faf88fe-a998-4c5b-93c9-210a11d9a5c2}" enabled="0" method="" siteId="{1faf88fe-a998-4c5b-93c9-210a11d9a5c2}" removed="1"/>
</clbl:labelList>
</file>

<file path=docProps/app.xml><?xml version="1.0" encoding="utf-8"?>
<Properties xmlns="http://schemas.openxmlformats.org/officeDocument/2006/extended-properties" xmlns:vt="http://schemas.openxmlformats.org/officeDocument/2006/docPropsVTypes">
  <Template>Normal.dotm</Template>
  <TotalTime>42</TotalTime>
  <Pages>11</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davidson</dc:creator>
  <cp:keywords/>
  <dc:description/>
  <cp:lastModifiedBy>Petch, Emily</cp:lastModifiedBy>
  <cp:revision>17</cp:revision>
  <dcterms:created xsi:type="dcterms:W3CDTF">2024-12-10T15:25:00Z</dcterms:created>
  <dcterms:modified xsi:type="dcterms:W3CDTF">2025-01-07T14:07:00Z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0x0101004DC6E46DA50F244CB3AE89D5C85A096F</vt:lpwstr>
  </property>
  <property fmtid="{D5CDD505-2E9C-101B-9397-08002B2CF9AE}" pid="3" name="MediaServiceImageTags">
    <vt:lpwstr/>
  </property>
</Properties>
</file>